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1D2E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Шамильский</w:t>
      </w:r>
      <w:proofErr w:type="spellEnd"/>
      <w:r w:rsidRPr="001D2E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муниципальный район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D2E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1D2E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Тляхская</w:t>
      </w:r>
      <w:proofErr w:type="spellEnd"/>
      <w:r w:rsidRPr="001D2E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1D2E51" w:rsidRDefault="001D2E51" w:rsidP="001D2E51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УТВЕРЖДЕНО: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>приказ № ___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>от _________ года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Директор школы: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/_______/    </w:t>
      </w:r>
      <w:proofErr w:type="spellStart"/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>Гитинов</w:t>
      </w:r>
      <w:proofErr w:type="spellEnd"/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И.Г..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2E51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D2E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     иностранному  языку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D2E51">
        <w:rPr>
          <w:rFonts w:ascii="Times New Roman" w:eastAsia="Calibri" w:hAnsi="Times New Roman" w:cs="Times New Roman"/>
          <w:sz w:val="28"/>
          <w:szCs w:val="28"/>
        </w:rPr>
        <w:t xml:space="preserve">Ступень обучения (класс)-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основное</w:t>
      </w:r>
      <w:r w:rsidRPr="001D2E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общее образование (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1D2E51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1D2E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классы </w:t>
      </w:r>
      <w:proofErr w:type="gramStart"/>
      <w:r w:rsidRPr="001D2E51">
        <w:rPr>
          <w:rFonts w:ascii="Times New Roman" w:eastAsia="Calibri" w:hAnsi="Times New Roman" w:cs="Times New Roman"/>
          <w:sz w:val="28"/>
          <w:szCs w:val="28"/>
          <w:u w:val="single"/>
        </w:rPr>
        <w:t>классы</w:t>
      </w:r>
      <w:proofErr w:type="gramEnd"/>
      <w:r w:rsidRPr="001D2E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8</w:t>
      </w:r>
      <w:r w:rsidRPr="001D2E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класс</w:t>
      </w:r>
    </w:p>
    <w:p w:rsidR="001D2E51" w:rsidRPr="001D2E51" w:rsidRDefault="001D2E51" w:rsidP="001D2E51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E51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-  </w:t>
      </w:r>
      <w:r>
        <w:rPr>
          <w:rFonts w:ascii="Times New Roman" w:eastAsia="Calibri" w:hAnsi="Times New Roman" w:cs="Times New Roman"/>
          <w:sz w:val="28"/>
          <w:szCs w:val="28"/>
        </w:rPr>
        <w:t>102</w:t>
      </w:r>
      <w:r w:rsidRPr="001D2E51">
        <w:rPr>
          <w:rFonts w:ascii="Times New Roman" w:eastAsia="Calibri" w:hAnsi="Times New Roman" w:cs="Times New Roman"/>
          <w:sz w:val="28"/>
          <w:szCs w:val="28"/>
        </w:rPr>
        <w:t xml:space="preserve"> ч.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    Магомедова Б.М.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  <w:r w:rsidRPr="001D2E51">
        <w:rPr>
          <w:rFonts w:ascii="Times New Roman" w:eastAsia="Calibri" w:hAnsi="Times New Roman" w:cs="Times New Roman"/>
          <w:iCs/>
          <w:sz w:val="28"/>
          <w:szCs w:val="28"/>
        </w:rPr>
        <w:t xml:space="preserve">примерной программы основного общего образования по   иностранному  языку  федерального государственного образовательного стандарта  общего начального                                                                                                                                                                                                     образования (приказ </w:t>
      </w:r>
      <w:proofErr w:type="spellStart"/>
      <w:r w:rsidRPr="001D2E51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1D2E51">
        <w:rPr>
          <w:rFonts w:ascii="Times New Roman" w:eastAsia="Calibri" w:hAnsi="Times New Roman" w:cs="Times New Roman"/>
          <w:iCs/>
          <w:sz w:val="28"/>
          <w:szCs w:val="28"/>
        </w:rPr>
        <w:t xml:space="preserve"> РФ № 373 от 6 октября 2009 г.).</w:t>
      </w: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2E51" w:rsidRPr="001D2E51" w:rsidRDefault="001D2E51" w:rsidP="001D2E51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>Тлях</w:t>
      </w:r>
      <w:proofErr w:type="gramEnd"/>
      <w:r w:rsidRPr="001D2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2016 г.</w:t>
      </w:r>
    </w:p>
    <w:p w:rsidR="008D2122" w:rsidRPr="008D2122" w:rsidRDefault="00757E64" w:rsidP="008D212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57E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Пояснительная записка</w:t>
      </w: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 xml:space="preserve">1. 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познавательный, но и в первую очередь на </w:t>
      </w:r>
      <w:proofErr w:type="spellStart"/>
      <w:r w:rsidRPr="008D212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D2122">
        <w:rPr>
          <w:rFonts w:ascii="Times New Roman" w:hAnsi="Times New Roman" w:cs="Times New Roman"/>
          <w:sz w:val="24"/>
          <w:szCs w:val="24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 xml:space="preserve">Изучение английского языка на данной ступени образования </w:t>
      </w:r>
      <w:proofErr w:type="gramStart"/>
      <w:r w:rsidRPr="008D2122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8D2122">
        <w:rPr>
          <w:rFonts w:ascii="Times New Roman" w:hAnsi="Times New Roman" w:cs="Times New Roman"/>
          <w:sz w:val="24"/>
          <w:szCs w:val="24"/>
        </w:rPr>
        <w:t xml:space="preserve"> на достижение следующих </w:t>
      </w:r>
      <w:r w:rsidRPr="008D2122">
        <w:rPr>
          <w:rFonts w:ascii="Times New Roman" w:hAnsi="Times New Roman" w:cs="Times New Roman"/>
          <w:b/>
          <w:sz w:val="24"/>
          <w:szCs w:val="24"/>
        </w:rPr>
        <w:t>целей</w:t>
      </w:r>
      <w:r w:rsidRPr="008D2122">
        <w:rPr>
          <w:rFonts w:ascii="Times New Roman" w:hAnsi="Times New Roman" w:cs="Times New Roman"/>
          <w:sz w:val="24"/>
          <w:szCs w:val="24"/>
        </w:rPr>
        <w:t>:</w:t>
      </w:r>
    </w:p>
    <w:p w:rsidR="008D2122" w:rsidRPr="008D2122" w:rsidRDefault="008D2122" w:rsidP="008D2122">
      <w:pPr>
        <w:pStyle w:val="a6"/>
        <w:numPr>
          <w:ilvl w:val="0"/>
          <w:numId w:val="3"/>
        </w:numPr>
        <w:jc w:val="both"/>
      </w:pPr>
      <w:r w:rsidRPr="008D2122">
        <w:t xml:space="preserve">Развитие у школьников </w:t>
      </w:r>
      <w:r w:rsidRPr="008D2122">
        <w:rPr>
          <w:b/>
        </w:rPr>
        <w:t xml:space="preserve">коммуникативной компетенции </w:t>
      </w:r>
      <w:r w:rsidRPr="008D2122">
        <w:t>в совокупности её составляющих: речевой, языковой, социокультурной, компенсаторной, учебно-познавательной.</w:t>
      </w:r>
    </w:p>
    <w:p w:rsidR="008D2122" w:rsidRPr="008D2122" w:rsidRDefault="008D2122" w:rsidP="008D2122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  <w:u w:val="single"/>
        </w:rPr>
        <w:t xml:space="preserve">Речевая компетенция </w:t>
      </w:r>
      <w:r w:rsidRPr="008D2122">
        <w:rPr>
          <w:rFonts w:ascii="Times New Roman" w:hAnsi="Times New Roman" w:cs="Times New Roman"/>
          <w:sz w:val="24"/>
          <w:szCs w:val="24"/>
        </w:rPr>
        <w:t xml:space="preserve">предполагает развитие коммуникативных умений в 4-х основных видах речевой деятельности: говорении, </w:t>
      </w:r>
      <w:proofErr w:type="spellStart"/>
      <w:r w:rsidRPr="008D212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D2122">
        <w:rPr>
          <w:rFonts w:ascii="Times New Roman" w:hAnsi="Times New Roman" w:cs="Times New Roman"/>
          <w:sz w:val="24"/>
          <w:szCs w:val="24"/>
        </w:rPr>
        <w:t>, чтении, письме.</w:t>
      </w:r>
    </w:p>
    <w:p w:rsidR="008D2122" w:rsidRPr="008D2122" w:rsidRDefault="008D2122" w:rsidP="008D2122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  <w:u w:val="single"/>
        </w:rPr>
        <w:t xml:space="preserve">Языковая компетенция </w:t>
      </w:r>
      <w:r w:rsidRPr="008D2122">
        <w:rPr>
          <w:rFonts w:ascii="Times New Roman" w:hAnsi="Times New Roman" w:cs="Times New Roman"/>
          <w:sz w:val="24"/>
          <w:szCs w:val="24"/>
        </w:rPr>
        <w:t>связана с овладением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а также с расширением базовых знаний о системе изучаемого языка, разных способах выражения мысли на родном и английском языках.</w:t>
      </w:r>
    </w:p>
    <w:p w:rsidR="008D2122" w:rsidRPr="008D2122" w:rsidRDefault="008D2122" w:rsidP="008D2122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  <w:u w:val="single"/>
        </w:rPr>
        <w:t xml:space="preserve">Социокультурная компетенция </w:t>
      </w:r>
      <w:r w:rsidRPr="008D2122">
        <w:rPr>
          <w:rFonts w:ascii="Times New Roman" w:hAnsi="Times New Roman" w:cs="Times New Roman"/>
          <w:sz w:val="24"/>
          <w:szCs w:val="24"/>
        </w:rPr>
        <w:t>предполагает приобщение учащихся  к культуре, традициям и реалиям стран изучаемого языка в рамках тем, сфер и ситуаций общения, отвечающих опыту, интересам, психологическим особенно</w:t>
      </w:r>
      <w:r w:rsidR="00722AC2">
        <w:rPr>
          <w:rFonts w:ascii="Times New Roman" w:hAnsi="Times New Roman" w:cs="Times New Roman"/>
          <w:sz w:val="24"/>
          <w:szCs w:val="24"/>
        </w:rPr>
        <w:t xml:space="preserve">стям учащихся основной школы в </w:t>
      </w:r>
      <w:r w:rsidR="003A0770" w:rsidRPr="003A0770">
        <w:rPr>
          <w:rFonts w:ascii="Times New Roman" w:hAnsi="Times New Roman" w:cs="Times New Roman"/>
          <w:sz w:val="24"/>
          <w:szCs w:val="24"/>
        </w:rPr>
        <w:t>8</w:t>
      </w:r>
      <w:r w:rsidRPr="008D2122">
        <w:rPr>
          <w:rFonts w:ascii="Times New Roman" w:hAnsi="Times New Roman" w:cs="Times New Roman"/>
          <w:sz w:val="24"/>
          <w:szCs w:val="24"/>
        </w:rPr>
        <w:t xml:space="preserve"> классе; формирование умения представлять свою родную страну, её культуру в условиях иноязычного межкультурного общения.</w:t>
      </w:r>
    </w:p>
    <w:p w:rsidR="008D2122" w:rsidRPr="008D2122" w:rsidRDefault="008D2122" w:rsidP="008D2122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  <w:u w:val="single"/>
        </w:rPr>
        <w:t xml:space="preserve">Компенсаторная компетенция </w:t>
      </w:r>
      <w:r w:rsidRPr="008D2122">
        <w:rPr>
          <w:rFonts w:ascii="Times New Roman" w:hAnsi="Times New Roman" w:cs="Times New Roman"/>
          <w:sz w:val="24"/>
          <w:szCs w:val="24"/>
        </w:rPr>
        <w:t>связана с развитием умений выходить из положения в условиях дефицита языковых и речевых сре</w:t>
      </w:r>
      <w:proofErr w:type="gramStart"/>
      <w:r w:rsidRPr="008D212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D2122">
        <w:rPr>
          <w:rFonts w:ascii="Times New Roman" w:hAnsi="Times New Roman" w:cs="Times New Roman"/>
          <w:sz w:val="24"/>
          <w:szCs w:val="24"/>
        </w:rPr>
        <w:t>и получении и передаче информации.</w:t>
      </w:r>
    </w:p>
    <w:p w:rsidR="008D2122" w:rsidRPr="008D2122" w:rsidRDefault="008D2122" w:rsidP="008D2122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  <w:u w:val="single"/>
        </w:rPr>
        <w:t xml:space="preserve">Учебно-познавательная компетенция </w:t>
      </w:r>
      <w:r w:rsidRPr="008D2122">
        <w:rPr>
          <w:rFonts w:ascii="Times New Roman" w:hAnsi="Times New Roman" w:cs="Times New Roman"/>
          <w:sz w:val="24"/>
          <w:szCs w:val="24"/>
        </w:rPr>
        <w:t>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8D2122" w:rsidRPr="008D2122" w:rsidRDefault="008D2122" w:rsidP="008D2122">
      <w:pPr>
        <w:pStyle w:val="a6"/>
        <w:numPr>
          <w:ilvl w:val="0"/>
          <w:numId w:val="3"/>
        </w:numPr>
        <w:jc w:val="both"/>
      </w:pPr>
      <w:r w:rsidRPr="008D2122">
        <w:lastRenderedPageBreak/>
        <w:t>Развитие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8D2122" w:rsidRPr="008D2122" w:rsidRDefault="008D2122" w:rsidP="008D2122">
      <w:pPr>
        <w:numPr>
          <w:ilvl w:val="0"/>
          <w:numId w:val="3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 w:rsidRPr="008D2122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8D2122">
        <w:rPr>
          <w:rFonts w:ascii="Times New Roman" w:hAnsi="Times New Roman" w:cs="Times New Roman"/>
          <w:sz w:val="24"/>
          <w:szCs w:val="24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8D2122" w:rsidRPr="008D2122" w:rsidRDefault="008D2122" w:rsidP="008D212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1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 xml:space="preserve">Формировать целостное представление о мире, </w:t>
      </w:r>
      <w:proofErr w:type="gramStart"/>
      <w:r w:rsidRPr="008D2122">
        <w:t>основанного</w:t>
      </w:r>
      <w:proofErr w:type="gramEnd"/>
      <w:r w:rsidRPr="008D2122">
        <w:t xml:space="preserve"> на приобретенных знаниях, умениях, навыках и способах деятельности.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>Направить материал курса на типичные явления культуры.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>Учить выделять общее и специфичное.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>Развивать понимание и доброе отношение к стране, её людям, традициям.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 xml:space="preserve">Развивать навыки </w:t>
      </w:r>
      <w:proofErr w:type="spellStart"/>
      <w:r w:rsidRPr="008D2122">
        <w:t>аудирования</w:t>
      </w:r>
      <w:proofErr w:type="spellEnd"/>
      <w:r w:rsidRPr="008D2122">
        <w:t>, говорения, чтения аутентичных текстов с общим охватом содержания, с детальным пониманием, с пониманием особой информации; письма.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>Развивать умения сравнивать, высказывать собственное мнение.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>Ознакомить учащихся с основами грамматики, дать представления о некоторых отступлениях от правил, научить видеть различия.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>Помочь школьникам усвоить единство теории и практики в процессе познания.</w:t>
      </w:r>
    </w:p>
    <w:p w:rsidR="008D2122" w:rsidRPr="008D2122" w:rsidRDefault="008D2122" w:rsidP="008D2122">
      <w:pPr>
        <w:pStyle w:val="a6"/>
        <w:numPr>
          <w:ilvl w:val="0"/>
          <w:numId w:val="4"/>
        </w:numPr>
        <w:jc w:val="both"/>
      </w:pPr>
      <w:r w:rsidRPr="008D2122">
        <w:t xml:space="preserve">Развивать творческие способности у школьников, осознанные мотивы учения. </w:t>
      </w: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722AC2">
        <w:rPr>
          <w:rFonts w:ascii="Times New Roman" w:hAnsi="Times New Roman" w:cs="Times New Roman"/>
          <w:sz w:val="24"/>
          <w:szCs w:val="24"/>
        </w:rPr>
        <w:t xml:space="preserve">программа  английскому языку в </w:t>
      </w:r>
      <w:r w:rsidR="003A0770" w:rsidRPr="003A0770">
        <w:rPr>
          <w:rFonts w:ascii="Times New Roman" w:hAnsi="Times New Roman" w:cs="Times New Roman"/>
          <w:sz w:val="24"/>
          <w:szCs w:val="24"/>
        </w:rPr>
        <w:t>8</w:t>
      </w:r>
      <w:r w:rsidRPr="008D2122">
        <w:rPr>
          <w:rFonts w:ascii="Times New Roman" w:hAnsi="Times New Roman" w:cs="Times New Roman"/>
          <w:sz w:val="24"/>
          <w:szCs w:val="24"/>
        </w:rPr>
        <w:t xml:space="preserve"> классе подготовлена на основании примерной программы по иностранному языку,  опубликованной в Сборнике нормативных документов МО РФ «Иностранный язык» Федеральный  компонент Государственного стандарта,   издательство Дрофа, 2008 год издания, образовательной Программы школы.</w:t>
      </w: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была использована авторская программа </w:t>
      </w:r>
      <w:r w:rsidRPr="008D2122">
        <w:rPr>
          <w:rFonts w:ascii="Times New Roman" w:hAnsi="Times New Roman" w:cs="Times New Roman"/>
          <w:spacing w:val="1"/>
          <w:sz w:val="24"/>
          <w:szCs w:val="24"/>
        </w:rPr>
        <w:t xml:space="preserve">О.В. Афанасьевой, И.В. </w:t>
      </w:r>
      <w:proofErr w:type="spellStart"/>
      <w:r w:rsidRPr="008D2122">
        <w:rPr>
          <w:rFonts w:ascii="Times New Roman" w:hAnsi="Times New Roman" w:cs="Times New Roman"/>
          <w:spacing w:val="1"/>
          <w:sz w:val="24"/>
          <w:szCs w:val="24"/>
        </w:rPr>
        <w:t>Михеевой</w:t>
      </w:r>
      <w:r w:rsidRPr="008D21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D2122">
        <w:rPr>
          <w:rFonts w:ascii="Times New Roman" w:hAnsi="Times New Roman" w:cs="Times New Roman"/>
          <w:sz w:val="24"/>
          <w:szCs w:val="24"/>
        </w:rPr>
        <w:t xml:space="preserve"> курсу английского языка, 1-5-й годы </w:t>
      </w:r>
      <w:proofErr w:type="spellStart"/>
      <w:r w:rsidRPr="008D2122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8D212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D2122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8D2122">
        <w:rPr>
          <w:rFonts w:ascii="Times New Roman" w:hAnsi="Times New Roman" w:cs="Times New Roman"/>
          <w:sz w:val="24"/>
          <w:szCs w:val="24"/>
        </w:rPr>
        <w:t xml:space="preserve"> Дрофа,   год издания 2009.</w:t>
      </w: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 xml:space="preserve">2. Программа составлена для учебника Афанасьевой О.В. Английский язык. Серия «Новый курс английского языка для российских школ»: </w:t>
      </w:r>
      <w:r w:rsidR="003A0770" w:rsidRPr="003A0770">
        <w:rPr>
          <w:rFonts w:ascii="Times New Roman" w:hAnsi="Times New Roman" w:cs="Times New Roman"/>
          <w:sz w:val="24"/>
          <w:szCs w:val="24"/>
        </w:rPr>
        <w:t>4</w:t>
      </w:r>
      <w:r w:rsidR="00722AC2">
        <w:rPr>
          <w:rFonts w:ascii="Times New Roman" w:hAnsi="Times New Roman" w:cs="Times New Roman"/>
          <w:sz w:val="24"/>
          <w:szCs w:val="24"/>
        </w:rPr>
        <w:t xml:space="preserve">-й год обучения. </w:t>
      </w:r>
      <w:r w:rsidR="003A0770" w:rsidRPr="0003164F">
        <w:rPr>
          <w:rFonts w:ascii="Times New Roman" w:hAnsi="Times New Roman" w:cs="Times New Roman"/>
          <w:sz w:val="24"/>
          <w:szCs w:val="24"/>
        </w:rPr>
        <w:t>8</w:t>
      </w:r>
      <w:r w:rsidRPr="008D2122">
        <w:rPr>
          <w:rFonts w:ascii="Times New Roman" w:hAnsi="Times New Roman" w:cs="Times New Roman"/>
          <w:sz w:val="24"/>
          <w:szCs w:val="24"/>
        </w:rPr>
        <w:t xml:space="preserve"> класс. М.: Дрофа, 2008.</w:t>
      </w:r>
    </w:p>
    <w:p w:rsidR="008D2122" w:rsidRPr="008D2122" w:rsidRDefault="00E55B43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рассчитана на 10</w:t>
      </w:r>
      <w:r w:rsidRPr="001D2E51">
        <w:rPr>
          <w:rFonts w:ascii="Times New Roman" w:hAnsi="Times New Roman" w:cs="Times New Roman"/>
          <w:sz w:val="24"/>
          <w:szCs w:val="24"/>
        </w:rPr>
        <w:t>5</w:t>
      </w:r>
      <w:r w:rsidR="008D2122" w:rsidRPr="008D2122">
        <w:rPr>
          <w:rFonts w:ascii="Times New Roman" w:hAnsi="Times New Roman" w:cs="Times New Roman"/>
          <w:sz w:val="24"/>
          <w:szCs w:val="24"/>
        </w:rPr>
        <w:t xml:space="preserve"> час</w:t>
      </w:r>
      <w:r w:rsidR="00D371E8">
        <w:rPr>
          <w:rFonts w:ascii="Times New Roman" w:hAnsi="Times New Roman" w:cs="Times New Roman"/>
          <w:sz w:val="24"/>
          <w:szCs w:val="24"/>
        </w:rPr>
        <w:t>ов</w:t>
      </w:r>
      <w:r w:rsidR="008D2122" w:rsidRPr="008D2122">
        <w:rPr>
          <w:rFonts w:ascii="Times New Roman" w:hAnsi="Times New Roman" w:cs="Times New Roman"/>
          <w:sz w:val="24"/>
          <w:szCs w:val="24"/>
        </w:rPr>
        <w:t>, включая 6 часов резервного времени.</w:t>
      </w: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>Программа реализуется за счет базового компонента.</w:t>
      </w:r>
    </w:p>
    <w:p w:rsidR="008D2122" w:rsidRPr="008D2122" w:rsidRDefault="008D212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 w:rsidRPr="008D2122">
        <w:rPr>
          <w:rFonts w:ascii="Times New Roman" w:hAnsi="Times New Roman" w:cs="Times New Roman"/>
          <w:sz w:val="24"/>
          <w:szCs w:val="24"/>
        </w:rPr>
        <w:t>4. Данная рабочая программа соответствует Федеральному компоненту государственных образовательных стандартов (2004 г.)</w:t>
      </w:r>
    </w:p>
    <w:p w:rsidR="00D371E8" w:rsidRDefault="00D371E8" w:rsidP="00D371E8">
      <w:pPr>
        <w:pStyle w:val="c13"/>
      </w:pPr>
      <w:r>
        <w:rPr>
          <w:rStyle w:val="c7"/>
        </w:rPr>
        <w:lastRenderedPageBreak/>
        <w:t xml:space="preserve">В результате изучения английского языка в 8 классе ученик должен </w:t>
      </w:r>
    </w:p>
    <w:p w:rsidR="00D371E8" w:rsidRDefault="00D371E8" w:rsidP="00D371E8">
      <w:pPr>
        <w:pStyle w:val="c13"/>
      </w:pPr>
      <w:r>
        <w:rPr>
          <w:rStyle w:val="c7"/>
        </w:rPr>
        <w:t>знать/понимать: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основные значения изученных лексических единиц (слов, словосочетаний) в соответствии с предметным содержанием речи, </w:t>
      </w:r>
      <w:proofErr w:type="gramStart"/>
      <w:r>
        <w:rPr>
          <w:rStyle w:val="c7"/>
        </w:rPr>
        <w:t xml:space="preserve">предусмотрен </w:t>
      </w:r>
      <w:proofErr w:type="spellStart"/>
      <w:r>
        <w:rPr>
          <w:rStyle w:val="c7"/>
        </w:rPr>
        <w:t>ным</w:t>
      </w:r>
      <w:proofErr w:type="spellEnd"/>
      <w:proofErr w:type="gramEnd"/>
      <w:r>
        <w:rPr>
          <w:rStyle w:val="c7"/>
        </w:rPr>
        <w:t xml:space="preserve"> программой для этого этапа, основные </w:t>
      </w:r>
      <w:proofErr w:type="spellStart"/>
      <w:r>
        <w:rPr>
          <w:rStyle w:val="c7"/>
        </w:rPr>
        <w:t>спо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собы</w:t>
      </w:r>
      <w:proofErr w:type="spellEnd"/>
      <w:r>
        <w:rPr>
          <w:rStyle w:val="c7"/>
        </w:rPr>
        <w:t xml:space="preserve"> словообразования (аффиксация, </w:t>
      </w:r>
      <w:proofErr w:type="spellStart"/>
      <w:r>
        <w:rPr>
          <w:rStyle w:val="c7"/>
        </w:rPr>
        <w:t>словосло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жение</w:t>
      </w:r>
      <w:proofErr w:type="spellEnd"/>
      <w:r>
        <w:rPr>
          <w:rStyle w:val="c7"/>
        </w:rPr>
        <w:t>, конверсия);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особенности структуры простых (утверди тельных, восклицательных, побудительных) и сложных предложений английского языка; </w:t>
      </w:r>
      <w:proofErr w:type="gramStart"/>
      <w:r>
        <w:rPr>
          <w:rStyle w:val="c7"/>
        </w:rPr>
        <w:t xml:space="preserve">ин </w:t>
      </w:r>
      <w:proofErr w:type="spellStart"/>
      <w:r>
        <w:rPr>
          <w:rStyle w:val="c7"/>
        </w:rPr>
        <w:t>тонацию</w:t>
      </w:r>
      <w:proofErr w:type="spellEnd"/>
      <w:proofErr w:type="gramEnd"/>
      <w:r>
        <w:rPr>
          <w:rStyle w:val="c7"/>
        </w:rPr>
        <w:t xml:space="preserve"> различных коммуникативных типов предложения;</w:t>
      </w:r>
    </w:p>
    <w:p w:rsidR="00D371E8" w:rsidRDefault="00D371E8" w:rsidP="00D371E8">
      <w:pPr>
        <w:pStyle w:val="c13"/>
      </w:pPr>
      <w:r>
        <w:rPr>
          <w:rStyle w:val="c7"/>
        </w:rPr>
        <w:t>•   основные нормы речевого этикета (</w:t>
      </w:r>
      <w:proofErr w:type="spellStart"/>
      <w:r>
        <w:rPr>
          <w:rStyle w:val="c7"/>
        </w:rPr>
        <w:t>репли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ки</w:t>
      </w:r>
      <w:proofErr w:type="spellEnd"/>
      <w:r>
        <w:rPr>
          <w:rStyle w:val="c7"/>
        </w:rPr>
        <w:t xml:space="preserve">-клише, наиболее распространенная </w:t>
      </w:r>
      <w:proofErr w:type="spellStart"/>
      <w:proofErr w:type="gramStart"/>
      <w:r>
        <w:rPr>
          <w:rStyle w:val="c7"/>
        </w:rPr>
        <w:t>оценоч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ная</w:t>
      </w:r>
      <w:proofErr w:type="spellEnd"/>
      <w:proofErr w:type="gramEnd"/>
      <w:r>
        <w:rPr>
          <w:rStyle w:val="c7"/>
        </w:rPr>
        <w:t xml:space="preserve"> лексика), принятые в стране изучаемого языка;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культура Великобритании, США (образ </w:t>
      </w:r>
      <w:proofErr w:type="spellStart"/>
      <w:proofErr w:type="gramStart"/>
      <w:r>
        <w:rPr>
          <w:rStyle w:val="c7"/>
        </w:rPr>
        <w:t>жиз</w:t>
      </w:r>
      <w:proofErr w:type="spellEnd"/>
      <w:r>
        <w:rPr>
          <w:rStyle w:val="c7"/>
        </w:rPr>
        <w:t xml:space="preserve"> ни</w:t>
      </w:r>
      <w:proofErr w:type="gramEnd"/>
      <w:r>
        <w:rPr>
          <w:rStyle w:val="c7"/>
        </w:rPr>
        <w:t xml:space="preserve">, быт, обычаи, традиции, праздники, </w:t>
      </w:r>
      <w:proofErr w:type="spellStart"/>
      <w:r>
        <w:rPr>
          <w:rStyle w:val="c7"/>
        </w:rPr>
        <w:t>всемир</w:t>
      </w:r>
      <w:proofErr w:type="spellEnd"/>
      <w:r>
        <w:rPr>
          <w:rStyle w:val="c7"/>
        </w:rPr>
        <w:t xml:space="preserve"> но известные достопримечательности, выдаю </w:t>
      </w:r>
      <w:proofErr w:type="spellStart"/>
      <w:r>
        <w:rPr>
          <w:rStyle w:val="c7"/>
        </w:rPr>
        <w:t>щиеся</w:t>
      </w:r>
      <w:proofErr w:type="spellEnd"/>
      <w:r>
        <w:rPr>
          <w:rStyle w:val="c7"/>
        </w:rPr>
        <w:t xml:space="preserve"> люди и их вклад в мировые культуры), сходства и различия в традициях своей страны и стран изучаемого языка.</w:t>
      </w:r>
    </w:p>
    <w:p w:rsidR="00D371E8" w:rsidRDefault="00D371E8" w:rsidP="00D371E8">
      <w:pPr>
        <w:pStyle w:val="c13"/>
      </w:pPr>
      <w:r>
        <w:rPr>
          <w:rStyle w:val="c7"/>
        </w:rPr>
        <w:t xml:space="preserve"> уметь: </w:t>
      </w:r>
    </w:p>
    <w:p w:rsidR="00D371E8" w:rsidRDefault="00D371E8" w:rsidP="00D371E8">
      <w:pPr>
        <w:pStyle w:val="c13"/>
      </w:pPr>
      <w:r>
        <w:rPr>
          <w:rStyle w:val="c7"/>
        </w:rPr>
        <w:t>в области говорения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начинать, поддерживать разговор, деликатно выходить из разговора, заканчивать общение; поздравлять, выражать пожелания и </w:t>
      </w:r>
      <w:proofErr w:type="spellStart"/>
      <w:proofErr w:type="gramStart"/>
      <w:r>
        <w:rPr>
          <w:rStyle w:val="c7"/>
        </w:rPr>
        <w:t>реагиро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вать</w:t>
      </w:r>
      <w:proofErr w:type="spellEnd"/>
      <w:proofErr w:type="gramEnd"/>
      <w:r>
        <w:rPr>
          <w:rStyle w:val="c7"/>
        </w:rPr>
        <w:t xml:space="preserve"> на них; выражать благодарность, вежливо переспрашивать, отказываться, соглашаться;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запрашивать и сообщать фактическую ин формацию («кто?»,  «что?»,  «где?»,  «когда?», «куда?», «как?», «с кем?», «почему?»), </w:t>
      </w:r>
      <w:proofErr w:type="spellStart"/>
      <w:proofErr w:type="gramStart"/>
      <w:r>
        <w:rPr>
          <w:rStyle w:val="c7"/>
        </w:rPr>
        <w:t>перехо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дя</w:t>
      </w:r>
      <w:proofErr w:type="spellEnd"/>
      <w:proofErr w:type="gramEnd"/>
      <w:r>
        <w:rPr>
          <w:rStyle w:val="c7"/>
        </w:rPr>
        <w:t xml:space="preserve"> с позиции спрашивающего на позицию </w:t>
      </w:r>
      <w:proofErr w:type="spellStart"/>
      <w:r>
        <w:rPr>
          <w:rStyle w:val="c7"/>
        </w:rPr>
        <w:t>отве</w:t>
      </w:r>
      <w:proofErr w:type="spellEnd"/>
      <w:r>
        <w:rPr>
          <w:rStyle w:val="c7"/>
        </w:rPr>
        <w:t xml:space="preserve"> чающего;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обращаться с просьбой и выражать </w:t>
      </w:r>
      <w:proofErr w:type="spellStart"/>
      <w:proofErr w:type="gramStart"/>
      <w:r>
        <w:rPr>
          <w:rStyle w:val="c7"/>
        </w:rPr>
        <w:t>го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товность</w:t>
      </w:r>
      <w:proofErr w:type="spellEnd"/>
      <w:proofErr w:type="gramEnd"/>
      <w:r>
        <w:rPr>
          <w:rStyle w:val="c7"/>
        </w:rPr>
        <w:t>/отказ ее выполнить; давать совет и принимать/не принимать его; приглашать к действию/взаимодействию и соглашаться/не соглашаться принять в нем участие;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выражать свою точку зрения, выражать согласие/несогласие с мнением партнера; вы сказывать одобрение/неодобрение </w:t>
      </w:r>
      <w:proofErr w:type="spellStart"/>
      <w:proofErr w:type="gramStart"/>
      <w:r>
        <w:rPr>
          <w:rStyle w:val="c7"/>
        </w:rPr>
        <w:t>относитель</w:t>
      </w:r>
      <w:proofErr w:type="spellEnd"/>
      <w:r>
        <w:rPr>
          <w:rStyle w:val="c7"/>
        </w:rPr>
        <w:t xml:space="preserve"> но</w:t>
      </w:r>
      <w:proofErr w:type="gramEnd"/>
      <w:r>
        <w:rPr>
          <w:rStyle w:val="c7"/>
        </w:rPr>
        <w:t xml:space="preserve"> мнения партнера;</w:t>
      </w:r>
    </w:p>
    <w:p w:rsidR="00D371E8" w:rsidRDefault="00D371E8" w:rsidP="00D371E8">
      <w:pPr>
        <w:pStyle w:val="c13"/>
      </w:pPr>
      <w:r>
        <w:rPr>
          <w:rStyle w:val="c7"/>
        </w:rPr>
        <w:t xml:space="preserve">в области </w:t>
      </w:r>
      <w:proofErr w:type="spellStart"/>
      <w:r>
        <w:rPr>
          <w:rStyle w:val="c7"/>
        </w:rPr>
        <w:t>аудирования</w:t>
      </w:r>
      <w:proofErr w:type="spellEnd"/>
    </w:p>
    <w:p w:rsidR="00D371E8" w:rsidRDefault="00D371E8" w:rsidP="00D371E8">
      <w:pPr>
        <w:pStyle w:val="c13"/>
      </w:pPr>
      <w:r>
        <w:rPr>
          <w:rStyle w:val="c7"/>
        </w:rPr>
        <w:lastRenderedPageBreak/>
        <w:t xml:space="preserve">•   понимать основное содержание несложных аутентичных текстов, относящихся к </w:t>
      </w:r>
      <w:proofErr w:type="spellStart"/>
      <w:proofErr w:type="gramStart"/>
      <w:r>
        <w:rPr>
          <w:rStyle w:val="c7"/>
        </w:rPr>
        <w:t>различ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ным</w:t>
      </w:r>
      <w:proofErr w:type="spellEnd"/>
      <w:proofErr w:type="gramEnd"/>
      <w:r>
        <w:rPr>
          <w:rStyle w:val="c7"/>
        </w:rPr>
        <w:t xml:space="preserve"> коммуникативным типам речи (</w:t>
      </w:r>
      <w:proofErr w:type="spellStart"/>
      <w:r>
        <w:rPr>
          <w:rStyle w:val="c7"/>
        </w:rPr>
        <w:t>сообще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ние</w:t>
      </w:r>
      <w:proofErr w:type="spellEnd"/>
      <w:r>
        <w:rPr>
          <w:rStyle w:val="c7"/>
        </w:rPr>
        <w:t xml:space="preserve">/рассказ); уметь определять тему и факты сообщения, вычленять смысловые вехи; </w:t>
      </w:r>
      <w:proofErr w:type="spellStart"/>
      <w:r>
        <w:rPr>
          <w:rStyle w:val="c7"/>
        </w:rPr>
        <w:t>выде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лять</w:t>
      </w:r>
      <w:proofErr w:type="spellEnd"/>
      <w:r>
        <w:rPr>
          <w:rStyle w:val="c7"/>
        </w:rPr>
        <w:t xml:space="preserve"> главное, опуская второстепенное;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выборочно понимать нужную или </w:t>
      </w:r>
      <w:proofErr w:type="gramStart"/>
      <w:r>
        <w:rPr>
          <w:rStyle w:val="c7"/>
        </w:rPr>
        <w:t xml:space="preserve">интересую </w:t>
      </w:r>
      <w:proofErr w:type="spellStart"/>
      <w:r>
        <w:rPr>
          <w:rStyle w:val="c7"/>
        </w:rPr>
        <w:t>щую</w:t>
      </w:r>
      <w:proofErr w:type="spellEnd"/>
      <w:proofErr w:type="gramEnd"/>
      <w:r>
        <w:rPr>
          <w:rStyle w:val="c7"/>
        </w:rPr>
        <w:t xml:space="preserve"> информацию в сообщениях </w:t>
      </w:r>
      <w:proofErr w:type="spellStart"/>
      <w:r>
        <w:rPr>
          <w:rStyle w:val="c7"/>
        </w:rPr>
        <w:t>прагматичес</w:t>
      </w:r>
      <w:proofErr w:type="spellEnd"/>
      <w:r>
        <w:rPr>
          <w:rStyle w:val="c7"/>
        </w:rPr>
        <w:t xml:space="preserve"> кого характера с опорой на языковую догадку, контекст;</w:t>
      </w:r>
    </w:p>
    <w:p w:rsidR="00D371E8" w:rsidRDefault="00D371E8" w:rsidP="00D371E8">
      <w:pPr>
        <w:pStyle w:val="c13"/>
      </w:pPr>
      <w:r>
        <w:rPr>
          <w:rStyle w:val="c7"/>
        </w:rPr>
        <w:t>в области чтения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читать и понимать основное содержание аутентичных художественных и </w:t>
      </w:r>
      <w:proofErr w:type="gramStart"/>
      <w:r>
        <w:rPr>
          <w:rStyle w:val="c7"/>
        </w:rPr>
        <w:t>научно-попу</w:t>
      </w:r>
      <w:proofErr w:type="gramEnd"/>
      <w:r>
        <w:rPr>
          <w:rStyle w:val="c7"/>
        </w:rPr>
        <w:t xml:space="preserve"> </w:t>
      </w:r>
      <w:proofErr w:type="spellStart"/>
      <w:r>
        <w:rPr>
          <w:rStyle w:val="c7"/>
        </w:rPr>
        <w:t>лярных</w:t>
      </w:r>
      <w:proofErr w:type="spellEnd"/>
      <w:r>
        <w:rPr>
          <w:rStyle w:val="c7"/>
        </w:rPr>
        <w:t xml:space="preserve">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  читать текст с выборочным пониманием </w:t>
      </w:r>
      <w:proofErr w:type="spellStart"/>
      <w:proofErr w:type="gramStart"/>
      <w:r>
        <w:rPr>
          <w:rStyle w:val="c7"/>
        </w:rPr>
        <w:t>нуж</w:t>
      </w:r>
      <w:proofErr w:type="spellEnd"/>
      <w:r>
        <w:rPr>
          <w:rStyle w:val="c7"/>
        </w:rPr>
        <w:t xml:space="preserve"> ной</w:t>
      </w:r>
      <w:proofErr w:type="gramEnd"/>
      <w:r>
        <w:rPr>
          <w:rStyle w:val="c7"/>
        </w:rPr>
        <w:t xml:space="preserve"> или интересующей информации (</w:t>
      </w:r>
      <w:proofErr w:type="spellStart"/>
      <w:r>
        <w:rPr>
          <w:rStyle w:val="c7"/>
        </w:rPr>
        <w:t>просмот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реть</w:t>
      </w:r>
      <w:proofErr w:type="spellEnd"/>
      <w:r>
        <w:rPr>
          <w:rStyle w:val="c7"/>
        </w:rPr>
        <w:t xml:space="preserve"> текст или несколько коротких текстов и выбрать нужную, интересующую учащихся ин формацию для дальнейшего использования в процессе общения или расширения знаний по проблеме текста/текстов);</w:t>
      </w:r>
    </w:p>
    <w:p w:rsidR="00D371E8" w:rsidRDefault="00D371E8" w:rsidP="00D371E8">
      <w:pPr>
        <w:pStyle w:val="c13"/>
      </w:pPr>
      <w:r>
        <w:rPr>
          <w:rStyle w:val="c7"/>
        </w:rPr>
        <w:t>в области письма и письменной речи</w:t>
      </w:r>
    </w:p>
    <w:p w:rsidR="00D371E8" w:rsidRDefault="00D371E8" w:rsidP="00D371E8">
      <w:pPr>
        <w:pStyle w:val="c13"/>
      </w:pPr>
      <w:r>
        <w:rPr>
          <w:rStyle w:val="c7"/>
        </w:rPr>
        <w:t xml:space="preserve">• писать личное письмо с опорой на образец (расспрашивать адресата о его жизни, здоровье, делах, сообщать то же о себе, своей семье, </w:t>
      </w:r>
      <w:proofErr w:type="spellStart"/>
      <w:proofErr w:type="gramStart"/>
      <w:r>
        <w:rPr>
          <w:rStyle w:val="c7"/>
        </w:rPr>
        <w:t>друзь</w:t>
      </w:r>
      <w:proofErr w:type="spellEnd"/>
      <w:r>
        <w:rPr>
          <w:rStyle w:val="c7"/>
        </w:rPr>
        <w:t xml:space="preserve"> </w:t>
      </w:r>
      <w:proofErr w:type="spellStart"/>
      <w:r>
        <w:rPr>
          <w:rStyle w:val="c7"/>
        </w:rPr>
        <w:t>ях</w:t>
      </w:r>
      <w:proofErr w:type="spellEnd"/>
      <w:proofErr w:type="gramEnd"/>
      <w:r>
        <w:rPr>
          <w:rStyle w:val="c7"/>
        </w:rPr>
        <w:t xml:space="preserve">, событиях жизни и делах, выражать просьбу и благодарность в соответствии с нормами, при </w:t>
      </w:r>
      <w:proofErr w:type="spellStart"/>
      <w:r>
        <w:rPr>
          <w:rStyle w:val="c7"/>
        </w:rPr>
        <w:t>нятыми</w:t>
      </w:r>
      <w:proofErr w:type="spellEnd"/>
      <w:r>
        <w:rPr>
          <w:rStyle w:val="c7"/>
        </w:rPr>
        <w:t xml:space="preserve"> в англоязычных странах).</w:t>
      </w:r>
    </w:p>
    <w:p w:rsidR="008D2122" w:rsidRDefault="008D2122" w:rsidP="008D2122">
      <w:pPr>
        <w:tabs>
          <w:tab w:val="num" w:pos="0"/>
        </w:tabs>
        <w:ind w:right="96"/>
        <w:jc w:val="both"/>
        <w:rPr>
          <w:sz w:val="27"/>
          <w:szCs w:val="27"/>
          <w:u w:val="single"/>
        </w:rPr>
      </w:pPr>
    </w:p>
    <w:p w:rsidR="00921043" w:rsidRPr="008D2122" w:rsidRDefault="00921043" w:rsidP="008D2122">
      <w:pPr>
        <w:jc w:val="both"/>
        <w:rPr>
          <w:sz w:val="27"/>
          <w:szCs w:val="27"/>
        </w:rPr>
      </w:pPr>
    </w:p>
    <w:p w:rsidR="00D371E8" w:rsidRDefault="00921043" w:rsidP="00D371E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10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ходе обучения учитель может вносить некоторые изменения в содержание программы (ст. 55 п. 4 Федерального закона «Об образовании»).</w:t>
      </w:r>
    </w:p>
    <w:p w:rsidR="00BD2C87" w:rsidRDefault="00BD2C87" w:rsidP="00D371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BD2C87" w:rsidRPr="008D2122" w:rsidRDefault="00BD2C87" w:rsidP="00BD2C8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tt-RU"/>
        </w:rPr>
      </w:pPr>
      <w:r w:rsidRPr="008D2122">
        <w:rPr>
          <w:rFonts w:ascii="Times New Roman" w:hAnsi="Times New Roman" w:cs="Times New Roman"/>
          <w:sz w:val="24"/>
          <w:szCs w:val="24"/>
        </w:rPr>
        <w:t xml:space="preserve">1. Федеральный образовательный стандарт </w:t>
      </w:r>
      <w:hyperlink r:id="rId6" w:history="1">
        <w:r w:rsidRPr="008D21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D212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D21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mon</w:t>
        </w:r>
        <w:proofErr w:type="spellEnd"/>
        <w:r w:rsidRPr="008D21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D21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8D21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D21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D212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D21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dok</w:t>
        </w:r>
        <w:proofErr w:type="spellEnd"/>
        <w:r w:rsidRPr="008D212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D21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fgos</w:t>
        </w:r>
        <w:proofErr w:type="spellEnd"/>
        <w:r w:rsidRPr="008D2122">
          <w:rPr>
            <w:rStyle w:val="a5"/>
            <w:rFonts w:ascii="Times New Roman" w:hAnsi="Times New Roman" w:cs="Times New Roman"/>
            <w:sz w:val="24"/>
            <w:szCs w:val="24"/>
          </w:rPr>
          <w:t>/7195/</w:t>
        </w:r>
      </w:hyperlink>
      <w:r w:rsidRPr="008D2122">
        <w:rPr>
          <w:rFonts w:ascii="Times New Roman" w:hAnsi="Times New Roman" w:cs="Times New Roman"/>
          <w:sz w:val="24"/>
          <w:szCs w:val="24"/>
        </w:rPr>
        <w:t xml:space="preserve"> ,</w:t>
      </w:r>
      <w:r w:rsidRPr="008D2122">
        <w:rPr>
          <w:rFonts w:ascii="Times New Roman" w:hAnsi="Times New Roman" w:cs="Times New Roman"/>
          <w:sz w:val="24"/>
          <w:szCs w:val="24"/>
          <w:lang w:val="tt-RU"/>
        </w:rPr>
        <w:t xml:space="preserve"> приказ Минобрнауки России от 26.11.10 номер 1241</w:t>
      </w:r>
    </w:p>
    <w:p w:rsidR="008D2122" w:rsidRDefault="00722AC2" w:rsidP="008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2</w:t>
      </w:r>
      <w:r w:rsidR="008D2122" w:rsidRPr="008D2122">
        <w:rPr>
          <w:rFonts w:ascii="Times New Roman" w:hAnsi="Times New Roman" w:cs="Times New Roman"/>
          <w:sz w:val="24"/>
          <w:szCs w:val="24"/>
        </w:rPr>
        <w:t xml:space="preserve"> Афанасьева О.В. Новый курс английск</w:t>
      </w:r>
      <w:r w:rsidR="003A0770">
        <w:rPr>
          <w:rFonts w:ascii="Times New Roman" w:hAnsi="Times New Roman" w:cs="Times New Roman"/>
          <w:sz w:val="24"/>
          <w:szCs w:val="24"/>
        </w:rPr>
        <w:t xml:space="preserve">ого языка для российских школ. </w:t>
      </w:r>
      <w:r w:rsidR="003A0770" w:rsidRPr="003A07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-й год обучения. </w:t>
      </w:r>
      <w:r w:rsidR="003A0770" w:rsidRPr="003A0770">
        <w:rPr>
          <w:rFonts w:ascii="Times New Roman" w:hAnsi="Times New Roman" w:cs="Times New Roman"/>
          <w:sz w:val="24"/>
          <w:szCs w:val="24"/>
        </w:rPr>
        <w:t>8</w:t>
      </w:r>
      <w:r w:rsidR="008D2122" w:rsidRPr="008D2122">
        <w:rPr>
          <w:rFonts w:ascii="Times New Roman" w:hAnsi="Times New Roman" w:cs="Times New Roman"/>
          <w:sz w:val="24"/>
          <w:szCs w:val="24"/>
        </w:rPr>
        <w:t>кл.: книга для учителя/ О.В. Афанасьева, И.В. Михеева. – М.: Дрофа, 2009. – 252 с.</w:t>
      </w:r>
    </w:p>
    <w:p w:rsidR="008D2122" w:rsidRPr="008D2122" w:rsidRDefault="008D2122" w:rsidP="008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122" w:rsidRDefault="00722AC2" w:rsidP="008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2122" w:rsidRPr="008D2122">
        <w:rPr>
          <w:rFonts w:ascii="Times New Roman" w:hAnsi="Times New Roman" w:cs="Times New Roman"/>
          <w:sz w:val="24"/>
          <w:szCs w:val="24"/>
        </w:rPr>
        <w:t xml:space="preserve"> Афанасьева О.В. Новый курс английск</w:t>
      </w:r>
      <w:r w:rsidR="003A0770">
        <w:rPr>
          <w:rFonts w:ascii="Times New Roman" w:hAnsi="Times New Roman" w:cs="Times New Roman"/>
          <w:sz w:val="24"/>
          <w:szCs w:val="24"/>
        </w:rPr>
        <w:t xml:space="preserve">ого языка для российских школ. </w:t>
      </w:r>
      <w:r w:rsidR="003A0770" w:rsidRPr="003A0770">
        <w:rPr>
          <w:rFonts w:ascii="Times New Roman" w:hAnsi="Times New Roman" w:cs="Times New Roman"/>
          <w:sz w:val="24"/>
          <w:szCs w:val="24"/>
        </w:rPr>
        <w:t>4</w:t>
      </w:r>
      <w:r w:rsidR="008D2122" w:rsidRPr="008D2122">
        <w:rPr>
          <w:rFonts w:ascii="Times New Roman" w:hAnsi="Times New Roman" w:cs="Times New Roman"/>
          <w:sz w:val="24"/>
          <w:szCs w:val="24"/>
        </w:rPr>
        <w:t xml:space="preserve">-й год обучения. </w:t>
      </w:r>
      <w:r w:rsidR="003A0770" w:rsidRPr="003A0770">
        <w:rPr>
          <w:rFonts w:ascii="Times New Roman" w:hAnsi="Times New Roman" w:cs="Times New Roman"/>
          <w:sz w:val="24"/>
          <w:szCs w:val="24"/>
        </w:rPr>
        <w:t>8</w:t>
      </w:r>
      <w:r w:rsidR="008D2122" w:rsidRPr="008D2122">
        <w:rPr>
          <w:rFonts w:ascii="Times New Roman" w:hAnsi="Times New Roman" w:cs="Times New Roman"/>
          <w:sz w:val="24"/>
          <w:szCs w:val="24"/>
        </w:rPr>
        <w:t>кл.: учебник для общеобразовательных учреждений/ О.В. Афанасьева, И.В. Михеева. – М.: Дрофа, 2009. – 252 с.</w:t>
      </w:r>
    </w:p>
    <w:p w:rsidR="008D2122" w:rsidRPr="008D2122" w:rsidRDefault="008D2122" w:rsidP="008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122" w:rsidRPr="008D2122" w:rsidRDefault="00722AC2" w:rsidP="008D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2122" w:rsidRPr="008D2122">
        <w:rPr>
          <w:rFonts w:ascii="Times New Roman" w:hAnsi="Times New Roman" w:cs="Times New Roman"/>
          <w:sz w:val="24"/>
          <w:szCs w:val="24"/>
        </w:rPr>
        <w:t xml:space="preserve"> Афанасьева О.В. Программа к УМК О.В. Афанасьевой, И.В. Михеевой «Новый курс английского языка для российских школ». 1 – 5-й годы обучения. 5 – 9 </w:t>
      </w:r>
      <w:proofErr w:type="spellStart"/>
      <w:r w:rsidR="008D2122" w:rsidRPr="008D21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D2122" w:rsidRPr="008D2122">
        <w:rPr>
          <w:rFonts w:ascii="Times New Roman" w:hAnsi="Times New Roman" w:cs="Times New Roman"/>
          <w:sz w:val="24"/>
          <w:szCs w:val="24"/>
        </w:rPr>
        <w:t>.: учебная программа по английскому языку для общеобразовательных учреждений/ О.В. Афанасьева, И.В. Михеева, Н.В. Языкова. – Дрофа, 2009. – 62 с.</w:t>
      </w:r>
    </w:p>
    <w:p w:rsidR="008D2122" w:rsidRDefault="00722AC2" w:rsidP="008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2122" w:rsidRPr="008D2122">
        <w:rPr>
          <w:rFonts w:ascii="Times New Roman" w:hAnsi="Times New Roman" w:cs="Times New Roman"/>
          <w:sz w:val="24"/>
          <w:szCs w:val="24"/>
        </w:rPr>
        <w:t>Земцова А.А. английский язык. Контрольные и проверочные работы к УМК О.В. Афанасьевой, И.В. Михеевой «Новый курс английского языка для российских школ. – М.: Дрофа, 2009. – 157 с.</w:t>
      </w:r>
    </w:p>
    <w:p w:rsidR="008D2122" w:rsidRPr="008D2122" w:rsidRDefault="008D2122" w:rsidP="008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122" w:rsidRDefault="00722AC2" w:rsidP="008D2122">
      <w:pPr>
        <w:pStyle w:val="a6"/>
        <w:ind w:left="0"/>
        <w:jc w:val="both"/>
      </w:pPr>
      <w:r>
        <w:t>6</w:t>
      </w:r>
      <w:r w:rsidR="008D2122" w:rsidRPr="008D2122">
        <w:t xml:space="preserve"> Сборник нормативных документов. Иностранный язык/ сост. Э.Д. Днепров, </w:t>
      </w:r>
      <w:proofErr w:type="spellStart"/>
      <w:r w:rsidR="008D2122" w:rsidRPr="008D2122">
        <w:t>А.Г.Аркадьев</w:t>
      </w:r>
      <w:proofErr w:type="spellEnd"/>
      <w:r w:rsidR="008D2122" w:rsidRPr="008D2122">
        <w:t>. – М.: Дрофа, 2009. – 141 с.</w:t>
      </w: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tbl>
      <w:tblPr>
        <w:tblpPr w:leftFromText="180" w:rightFromText="180" w:vertAnchor="page" w:horzAnchor="margin" w:tblpXSpec="center" w:tblpY="1951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2"/>
        <w:gridCol w:w="2693"/>
        <w:gridCol w:w="1700"/>
        <w:gridCol w:w="2975"/>
        <w:gridCol w:w="285"/>
        <w:gridCol w:w="285"/>
        <w:gridCol w:w="1724"/>
        <w:gridCol w:w="1487"/>
        <w:gridCol w:w="798"/>
        <w:gridCol w:w="18"/>
        <w:gridCol w:w="21"/>
        <w:gridCol w:w="18"/>
        <w:gridCol w:w="18"/>
        <w:gridCol w:w="36"/>
        <w:gridCol w:w="12"/>
        <w:gridCol w:w="828"/>
      </w:tblGrid>
      <w:tr w:rsidR="007D44C9" w:rsidRPr="007D44C9" w:rsidTr="001B3CA8">
        <w:trPr>
          <w:trHeight w:val="841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Раздел,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4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/№ урока</w:t>
            </w:r>
          </w:p>
        </w:tc>
        <w:tc>
          <w:tcPr>
            <w:tcW w:w="898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  на уроке</w:t>
            </w: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материала.</w:t>
            </w:r>
          </w:p>
        </w:tc>
        <w:tc>
          <w:tcPr>
            <w:tcW w:w="765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96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583" w:type="pct"/>
            <w:gridSpan w:val="8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Дано</w:t>
            </w:r>
          </w:p>
        </w:tc>
      </w:tr>
      <w:tr w:rsidR="007D44C9" w:rsidRPr="007D44C9" w:rsidTr="001B3CA8">
        <w:trPr>
          <w:trHeight w:val="658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gridSpan w:val="7"/>
            <w:vMerge w:val="restart"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" w:type="pct"/>
            <w:vMerge w:val="restart"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4C9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D44C9" w:rsidRPr="007D44C9" w:rsidTr="001B3CA8">
        <w:trPr>
          <w:trHeight w:val="20"/>
        </w:trPr>
        <w:tc>
          <w:tcPr>
            <w:tcW w:w="4417" w:type="pct"/>
            <w:gridSpan w:val="9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четверть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(25 часов)</w:t>
            </w:r>
          </w:p>
        </w:tc>
        <w:tc>
          <w:tcPr>
            <w:tcW w:w="307" w:type="pct"/>
            <w:gridSpan w:val="7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1. Путешествие в США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(13 часов)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Путешествия во время летних каникул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Разделительные вопросы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977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задания</w:t>
            </w: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Bring, build, moon, only, proud, skyscraper, state, remember, same, wild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США - Новый свет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полным охватом содержания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931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992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Asia, Europe, Australia, continent, nationality, the United States of America, Canada, Mexico, Alaska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Составить 17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</w:t>
            </w:r>
            <w:proofErr w:type="spell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лексики. Разделительные вопросы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Border, chain, coast, deep, flow, island, large, lie mighty, pert, plain, stretch, valley. </w:t>
            </w:r>
            <w:r w:rsidRPr="007D4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Other, Another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извлечением детальной информации. 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География США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полным охватом содержания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Настоящее совершенное время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начение и образование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 Perfect Tense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Seek, bake, cherry pie, wink, feather, pine, pumpkin vine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“The Present Perfect Tense”.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Отрицательная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правило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обр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ремени</w:t>
            </w:r>
            <w:proofErr w:type="spell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Настоящее совершенное время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начение и образование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Настоящее совершенное время – образование вопросительных форм и формы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отрицании</w:t>
            </w:r>
            <w:proofErr w:type="gramEnd"/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диалог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полным понимаем прослушанного. Настоящее совершенное время – показатели времени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Already, ever, just, never, yet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Три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неправильных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глаголов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do, begin, ring, run, swim, come, become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Настоящее совершенное время – специальные вопросы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Письмо от Кати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полным охватом содержания.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Likes-dislikes. I really enjoy/like/love… I’m afraid I don’t like…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Три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неправильных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глаголов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read, write, speak, take, eat, fall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Художественный перевод текста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иатериала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Путешествие в США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работа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отрывка текста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Путешествие в США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Найти инф. о городах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проектной работы № 1 по теме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екоторые города США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 morning, this evening, today, this week, this month, this year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2. Английский язык – язык международного общения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(18 часов)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как мировой язык. Неправильные глаголы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пиьсенно</w:t>
            </w:r>
            <w:proofErr w:type="spell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17/2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Настоящее совершенное время – характерные слова и словосочетания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18/3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стран, языков и наций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Артикль с названиями наций, языков. “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Present Perfect Tense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”. Вопросительные предложения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Переписать геогр. названия в словарь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484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19/4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Настоящее совершенное время - тренировка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20/5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новой лексики. 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История английского языка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детальным понимаем.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Belong, land, speech, sound, slowly, also, way, develop, grow, by and by, too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Фронтальный,  устный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21/6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Настоящее совершенное время – тренировка. Неправильные глаголы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992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Три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неправильных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глаголов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catch, teach, bring, buy, fight, think, build, send, spend, meet, leave, find, get, have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лаголы</w:t>
            </w:r>
            <w:proofErr w:type="spell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22/7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 с помощью суффиксов –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less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“The Present Perfect Tense”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“The Past Simple Tense”.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Письменный, 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23/8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характеристика простого прошедшего и настоящего совершенного времен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24/9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992" w:type="pct"/>
            <w:vMerge w:val="restart"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Kind, kind of, popular, culture, true, truly, probable, probably, vocabulary, science, scientist, scientific, technology, voice, air</w:t>
            </w: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прйденного</w:t>
            </w:r>
            <w:proofErr w:type="spell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25/10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новой лексики. Работа с текстом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Варианты английского языка (часть 1)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92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2" w:type="pct"/>
            <w:gridSpan w:val="8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четверть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(21 час)</w:t>
            </w:r>
          </w:p>
        </w:tc>
        <w:tc>
          <w:tcPr>
            <w:tcW w:w="583" w:type="pct"/>
            <w:gridSpan w:val="8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27/12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диалогической речи. Неправильные глаголы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Vocabulary, dictionary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лаголы</w:t>
            </w:r>
            <w:proofErr w:type="spell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28/13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характеристика простого прошедшего и настоящего совершенного времен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“The Present Perfect Tense”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“The Past Simple Tense”.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29/14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Варианты английского языка (часть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некоторых английских слов с американскими эквивалентами, например,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.)-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autumn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– осень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отрывка текста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30/15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детальным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понимание прослушанного.  Настоящее совершенное время – характерные обстоятельства.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Before, lately, several times, many times, the first time</w:t>
            </w: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31/16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Fast, prefer, follow, following, regular, regularly, rich, such, perfect, need, wait, pronunciation, maybe</w:t>
            </w: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32/17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по ролям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Интервью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полным охватом содержания.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монологической и диалогической речи. Разговорный английский.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Диалог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</w:t>
            </w:r>
          </w:p>
        </w:tc>
        <w:tc>
          <w:tcPr>
            <w:tcW w:w="1087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Сосавить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монолог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33/18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Английский язык – язык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междунар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общения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работа Чтение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87" w:type="pct"/>
            <w:gridSpan w:val="2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 уметь использовать пройденный материал</w:t>
            </w:r>
          </w:p>
        </w:tc>
        <w:tc>
          <w:tcPr>
            <w:tcW w:w="670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34/19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Проверочная работа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Английский язык – язык международного общения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087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3. Живые существа вокруг нас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(17 часов)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35/1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полным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понимание прослушанного. Введение новой лексики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</w:tc>
        <w:tc>
          <w:tcPr>
            <w:tcW w:w="1087" w:type="pct"/>
            <w:gridSpan w:val="2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Gull, pigeon, swallow, nightingale, ostrich, owl, woodpecker, parrot, magpie, crow, swan, blackbird</w:t>
            </w: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36/2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Настоящее совершенное продолженное время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37/3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Язык птиц.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Настоящее совершенное продолженное время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For, since, all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отрывка 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38/4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Настоящее совершенное продолженное время – вопросительные предложения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правило употребления вопросительных предложений</w:t>
            </w: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39/5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новой лексики.  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Хелен Поттер с полным пониманием.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Lion, elephant, hedgehog, squirrel, rabbit, hare, tiger, wolf, monkey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40/6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Хелен Поттер.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Настоящее совершенное продолженное время –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придаточные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 day, all night, all the afternoon, for a long time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41/7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Возвратные местоимения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Choose, die, difficult, easy, money, success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15 предложений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42/8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1087" w:type="pct"/>
            <w:gridSpan w:val="2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Include, including, species, discover,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discovery, air, soil, root, insect, move, common, earth, desert, breathe, support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Устный,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Учиь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43/9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Животные и растения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полным охватом содержания.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87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44/10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характеристика настоящего совершенного и настоящего совершенного продолженного времен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 Письменная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Who, whose, which. The man whom I met was my uncle.</w:t>
            </w:r>
          </w:p>
        </w:tc>
        <w:tc>
          <w:tcPr>
            <w:tcW w:w="670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 письменно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45/11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Флора и фауна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полным охватом содержания. Введение новой лексики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087" w:type="pct"/>
            <w:gridSpan w:val="2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Oak, elm, beech, fir, birch, snake, butterfly, dragonfly, thistle, daffodil, leek, shamrock, opossum, alligator, grizzly bear, polar bear, flamingo, coyote, koala, anteater, crocodile</w:t>
            </w: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монолог по теме</w:t>
            </w:r>
          </w:p>
        </w:tc>
        <w:tc>
          <w:tcPr>
            <w:tcW w:w="30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46/12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Сравнительная характеристика настоящего совершенного и настоящего совершенного продолженного времен  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</w:t>
            </w:r>
          </w:p>
        </w:tc>
        <w:tc>
          <w:tcPr>
            <w:tcW w:w="1087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47/13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Контрольный монолог за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четверть. 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087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диалог</w:t>
            </w:r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48/14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</w:tc>
        <w:tc>
          <w:tcPr>
            <w:tcW w:w="1087" w:type="pct"/>
            <w:gridSpan w:val="2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грамматики</w:t>
            </w:r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pct"/>
            <w:gridSpan w:val="8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четверть (30 часов)</w:t>
            </w:r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49/15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мини-текстов с полным охватом содержания. Разговорный английский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Poppy, lilac, pansy, daisy, dandelion, carnation, cornflower, bluebell, tiger lily, sunflower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чтения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текствов</w:t>
            </w:r>
            <w:proofErr w:type="spellEnd"/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50/16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Живые существа вокруг нас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работа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1, 2, 3, 4, 5, 6, 7, 15, 6, 7, 14, 16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51/17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Живые существа вокруг нас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по теме</w:t>
            </w:r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52/18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проектной работы №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Эмблемы, символы  городов России с животными, растениями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пройденного</w:t>
            </w:r>
            <w:proofErr w:type="gramEnd"/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Блок 4.  Азбука экологии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(13 часов)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53/1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Неправильные глаголы. Введение новой лексики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82" w:type="pct"/>
            <w:gridSpan w:val="3"/>
            <w:tcBorders>
              <w:top w:val="nil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Influence, study, between, relation, each, environment, surround, health, collect, population, number, size,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nowadays, survive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303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54/2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Что такое экология?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полным охватом содержания. Суффиксальный способ словообразования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Словообразование с помощью суффиксов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ance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All, both, each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письменно</w:t>
            </w:r>
          </w:p>
        </w:tc>
        <w:tc>
          <w:tcPr>
            <w:tcW w:w="291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55/3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Предлоги.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Предлоги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between, among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Письменный, 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письменно</w:t>
            </w:r>
          </w:p>
        </w:tc>
        <w:tc>
          <w:tcPr>
            <w:tcW w:w="291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новой лексики. Работа с текстом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Окружающая среда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Cut, without, nature, natural, pollute, pollution, waste, dump, danger, dangerous, pour, factory, power, powerful, power station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Used to</w:t>
            </w:r>
          </w:p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91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57/5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детальным пониманием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Введение конструкции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used to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Устная работа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Фронтальный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Составить 17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</w:t>
            </w:r>
            <w:proofErr w:type="spellEnd"/>
          </w:p>
        </w:tc>
        <w:tc>
          <w:tcPr>
            <w:tcW w:w="291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58/6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мини-тексов с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детальным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понимание содержания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чтения текстов</w:t>
            </w:r>
          </w:p>
        </w:tc>
        <w:tc>
          <w:tcPr>
            <w:tcW w:w="291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59/7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мини-диалогов. Введение новой лексики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Badge, member, protect, protected, endangered, extinct, destroy, habitat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91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60/8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умений поискового чтения. Введение конструкции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more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more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more…the more, the more… the less etc.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диалог</w:t>
            </w:r>
          </w:p>
        </w:tc>
        <w:tc>
          <w:tcPr>
            <w:tcW w:w="291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61/9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монологической речи. Восклицательные предложения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Монолог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Восклицательные предложения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Индивидуальный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письменно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62/10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новой лексики. 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Мы выживем?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Разговорный английский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Save, law, government, responsible, hunt, damage, unfortunately, recycle, necessary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63/11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Азбука экологии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работа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 письменно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64/12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Проверочная работа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Азбука экологии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по теме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65/13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проектной работы № 3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Экологическая обстановка в разных странах мира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презентовать материал по теме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5. Как сохранить здоровье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(18 часов)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66/1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Прошедшее совершенное время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 Письменная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Past Perfect Tense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67/2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Exercise, enough, join, relax, keep, harm, smoke, drug, hard, junk food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68/3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чтения и монологической речи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After, before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монолог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69/4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Прошедшее совершенное время – вопросительные и отрицательные предложения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Past Perfect Tense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 письменно</w:t>
            </w:r>
          </w:p>
        </w:tc>
        <w:tc>
          <w:tcPr>
            <w:tcW w:w="285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" w:type="pct"/>
            <w:gridSpan w:val="4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70/5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Medicine, lose, weight, weigh, still, habit, jog, hardly, to get a cold, to catch a cold, to come down with a cold, to have a cold, to do one’s best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79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71/6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диалогической речи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диалог</w:t>
            </w:r>
          </w:p>
        </w:tc>
        <w:tc>
          <w:tcPr>
            <w:tcW w:w="279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72/7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прямой речи в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косвенную</w:t>
            </w:r>
            <w:proofErr w:type="gramEnd"/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Still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косвенная речь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письменно</w:t>
            </w:r>
          </w:p>
        </w:tc>
        <w:tc>
          <w:tcPr>
            <w:tcW w:w="279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73/8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прямой речи в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косвенную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Ache, sneeze, cough, pain, painful, hurt, swallow, examine, prescribe, prescription, cure, complication, ill, sick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ЛЕ урока </w:t>
            </w:r>
          </w:p>
        </w:tc>
        <w:tc>
          <w:tcPr>
            <w:tcW w:w="279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74/9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чтения и диалогической речи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 письменно</w:t>
            </w:r>
          </w:p>
        </w:tc>
        <w:tc>
          <w:tcPr>
            <w:tcW w:w="279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4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75/10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и косвенная речь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Прямая и косвенная речь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Письменный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Учить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правило</w:t>
            </w:r>
          </w:p>
        </w:tc>
        <w:tc>
          <w:tcPr>
            <w:tcW w:w="279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76/11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 3 Pastime, team, support, race, climb, advantage, thrill, excitement, score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79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gridSpan w:val="5"/>
          </w:tcPr>
          <w:p w:rsidR="007D44C9" w:rsidRPr="007D44C9" w:rsidRDefault="007D44C9" w:rsidP="007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77/12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Контрольный диалог за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78/13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1182" w:type="pct"/>
            <w:gridSpan w:val="3"/>
            <w:vMerge/>
            <w:tcBorders>
              <w:bottom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pct"/>
            <w:gridSpan w:val="8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четверть (20 часов)</w:t>
            </w:r>
          </w:p>
        </w:tc>
        <w:tc>
          <w:tcPr>
            <w:tcW w:w="583" w:type="pct"/>
            <w:gridSpan w:val="8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79/13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спортивных игр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80/14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Ancient, compete, competition, performance, event, war, peace, to take part in, to take place, hero, organize, noble, field, battle,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honour</w:t>
            </w:r>
            <w:proofErr w:type="spellEnd"/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письменно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81/15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Олимпийские игры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полным охватом содержания.  Разговорный английский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отрывка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82/16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 материала по теме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 сохранить здоровье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работа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письменно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83/17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по теме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 сохранить здоровье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по теме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84/18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проектной работы № 4 по теме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Олимпийские игры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презентовать изученный материал</w:t>
            </w:r>
          </w:p>
        </w:tc>
        <w:tc>
          <w:tcPr>
            <w:tcW w:w="575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Блок 6.  Наше любимое времяпровождение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(15 часов)</w:t>
            </w:r>
          </w:p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85/1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 Активный и пассивный залог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 Письменная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 и пассивный залог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правило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86/2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 Активный и пассивный залог – вопросительные и отрицательные предложения</w:t>
            </w: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 и пассивный залог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87/3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диалогической речи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Entertainment, act, possible, impossible, god, recite, introduce, circus, connect, consider, appear, play, audience, as well, by and by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диалог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88/4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 и пассивный залог – случаи употребления</w:t>
            </w: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 Письменная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письменно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89/5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90/6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Развлечения в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прошлом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полным охватом содержания.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Устный,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Пересказ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отрывка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91/7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Пассивный залог  - глаголы с послелогами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182" w:type="pct"/>
            <w:gridSpan w:val="3"/>
            <w:tcBorders>
              <w:top w:val="nil"/>
            </w:tcBorders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talk about, to send for, to listen to, to look at, to think of, to look after, to laugh at, to speak at/about, to ask for, to wait for</w:t>
            </w:r>
          </w:p>
        </w:tc>
        <w:tc>
          <w:tcPr>
            <w:tcW w:w="57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письменный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 письменно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92/9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Invite, invitation, arrive, ticket, expensive, fantastic, impress, impression, </w:t>
            </w:r>
          </w:p>
        </w:tc>
        <w:tc>
          <w:tcPr>
            <w:tcW w:w="575" w:type="pct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778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93/10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изучающего чтения и монологической речи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Монолог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Gold, silver, steel, wood, brick, cardboard, wool, cotton, china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письменно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705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94/11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новой лексики. Работа с текстом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ойдем в кино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 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Action film, thriller, science fiction film, adventure, crime, horror, psychological, seem, price, magic(al), screen, agree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Устный, 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ЛЕ урока</w:t>
            </w:r>
          </w:p>
        </w:tc>
        <w:tc>
          <w:tcPr>
            <w:tcW w:w="272" w:type="pct"/>
            <w:gridSpan w:val="2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6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95/12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 материала по теме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аше любимое времяпровождение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Устная работа Письменная работа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Look, seem, appear, taste, smell, sound, feel+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прилагательное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 письменно</w:t>
            </w: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96/13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7D44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Чайковский и его музыка.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монологической речи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Устная работа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Монолог</w:t>
            </w:r>
          </w:p>
        </w:tc>
        <w:tc>
          <w:tcPr>
            <w:tcW w:w="1182" w:type="pct"/>
            <w:gridSpan w:val="3"/>
            <w:vMerge w:val="restar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Compose, receive, emotion, full, devote, inspire, graduate, conduct, conductor, dead, be based on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артикля с названиями театров, кинотеатров, музеев, картинных галерей</w:t>
            </w: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монолог/ отработка чтения текста</w:t>
            </w: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367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97/14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чтение за 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8/15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Урок-викторина по изученным материалам</w:t>
            </w:r>
          </w:p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182" w:type="pct"/>
            <w:gridSpan w:val="3"/>
            <w:vMerge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лаголы</w:t>
            </w:r>
            <w:proofErr w:type="spellEnd"/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  <w:tcBorders>
              <w:top w:val="nil"/>
            </w:tcBorders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99/16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  <w:tcBorders>
              <w:top w:val="nil"/>
            </w:tcBorders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100/17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 w:val="restart"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Резерв</w:t>
            </w:r>
            <w:proofErr w:type="spellEnd"/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4C9" w:rsidRPr="007D44C9" w:rsidTr="001B3CA8">
        <w:trPr>
          <w:trHeight w:val="20"/>
        </w:trPr>
        <w:tc>
          <w:tcPr>
            <w:tcW w:w="415" w:type="pct"/>
            <w:vMerge/>
          </w:tcPr>
          <w:p w:rsidR="007D44C9" w:rsidRPr="007D44C9" w:rsidRDefault="007D44C9" w:rsidP="007D44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D44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gridSpan w:val="3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7"/>
          </w:tcPr>
          <w:p w:rsidR="007D44C9" w:rsidRPr="007D44C9" w:rsidRDefault="007D44C9" w:rsidP="007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44C9" w:rsidRPr="007D44C9" w:rsidRDefault="007D44C9" w:rsidP="007D44C9">
      <w:pPr>
        <w:rPr>
          <w:rFonts w:ascii="Times New Roman" w:eastAsia="Times New Roman" w:hAnsi="Times New Roman" w:cs="Times New Roman"/>
        </w:rPr>
      </w:pPr>
    </w:p>
    <w:p w:rsidR="007D44C9" w:rsidRPr="007D44C9" w:rsidRDefault="007D44C9" w:rsidP="007D44C9">
      <w:pPr>
        <w:rPr>
          <w:rFonts w:ascii="Times New Roman" w:eastAsia="Times New Roman" w:hAnsi="Times New Roman" w:cs="Times New Roman"/>
          <w:lang w:val="en-US"/>
        </w:rPr>
        <w:sectPr w:rsidR="007D44C9" w:rsidRPr="007D44C9" w:rsidSect="008E5D82">
          <w:head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44C9" w:rsidRPr="007D44C9" w:rsidRDefault="007D44C9" w:rsidP="007D44C9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D44C9" w:rsidRDefault="007D44C9" w:rsidP="008D2122">
      <w:pPr>
        <w:pStyle w:val="a6"/>
        <w:ind w:left="0"/>
        <w:jc w:val="both"/>
      </w:pPr>
    </w:p>
    <w:p w:rsidR="007D44C9" w:rsidRDefault="007D44C9" w:rsidP="008D2122">
      <w:pPr>
        <w:pStyle w:val="a6"/>
        <w:ind w:left="0"/>
        <w:jc w:val="both"/>
      </w:pPr>
    </w:p>
    <w:p w:rsidR="007D44C9" w:rsidRPr="008D2122" w:rsidRDefault="007D44C9" w:rsidP="008D2122">
      <w:pPr>
        <w:pStyle w:val="a6"/>
        <w:ind w:left="0"/>
        <w:jc w:val="both"/>
      </w:pPr>
    </w:p>
    <w:sectPr w:rsidR="007D44C9" w:rsidRPr="008D2122" w:rsidSect="003031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D4" w:rsidRPr="00F9773F" w:rsidRDefault="007D44C9" w:rsidP="00416852">
    <w:pPr>
      <w:pStyle w:val="aa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936"/>
    <w:multiLevelType w:val="hybridMultilevel"/>
    <w:tmpl w:val="6AA238EE"/>
    <w:lvl w:ilvl="0" w:tplc="72EEA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57FC"/>
    <w:multiLevelType w:val="hybridMultilevel"/>
    <w:tmpl w:val="0022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3527"/>
    <w:multiLevelType w:val="hybridMultilevel"/>
    <w:tmpl w:val="9536A134"/>
    <w:lvl w:ilvl="0" w:tplc="C156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5CA8"/>
    <w:multiLevelType w:val="hybridMultilevel"/>
    <w:tmpl w:val="D36ED2C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9E0550A"/>
    <w:multiLevelType w:val="hybridMultilevel"/>
    <w:tmpl w:val="8AEC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85729"/>
    <w:multiLevelType w:val="hybridMultilevel"/>
    <w:tmpl w:val="BBE4BD30"/>
    <w:lvl w:ilvl="0" w:tplc="9DBA4E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641640"/>
    <w:multiLevelType w:val="hybridMultilevel"/>
    <w:tmpl w:val="A81A88F2"/>
    <w:lvl w:ilvl="0" w:tplc="E03E5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6115E7"/>
    <w:multiLevelType w:val="multilevel"/>
    <w:tmpl w:val="D07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34AF2"/>
    <w:multiLevelType w:val="hybridMultilevel"/>
    <w:tmpl w:val="0A7A418C"/>
    <w:lvl w:ilvl="0" w:tplc="FB50DB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73F2"/>
    <w:multiLevelType w:val="hybridMultilevel"/>
    <w:tmpl w:val="5FB8AFAC"/>
    <w:lvl w:ilvl="0" w:tplc="7938DC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E40F0"/>
    <w:multiLevelType w:val="hybridMultilevel"/>
    <w:tmpl w:val="BDBA0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A4F02"/>
    <w:multiLevelType w:val="hybridMultilevel"/>
    <w:tmpl w:val="951E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3C93"/>
    <w:multiLevelType w:val="hybridMultilevel"/>
    <w:tmpl w:val="39C8F9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19379E"/>
    <w:multiLevelType w:val="hybridMultilevel"/>
    <w:tmpl w:val="A9B2B1F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4F2C19C8"/>
    <w:multiLevelType w:val="hybridMultilevel"/>
    <w:tmpl w:val="C8DC39CA"/>
    <w:lvl w:ilvl="0" w:tplc="3D50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82F6E"/>
    <w:multiLevelType w:val="hybridMultilevel"/>
    <w:tmpl w:val="8B908F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5297424E"/>
    <w:multiLevelType w:val="hybridMultilevel"/>
    <w:tmpl w:val="FA3EB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1A73FA"/>
    <w:multiLevelType w:val="hybridMultilevel"/>
    <w:tmpl w:val="E034B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E1B2D"/>
    <w:multiLevelType w:val="hybridMultilevel"/>
    <w:tmpl w:val="E10E8846"/>
    <w:lvl w:ilvl="0" w:tplc="69E2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155DC"/>
    <w:multiLevelType w:val="hybridMultilevel"/>
    <w:tmpl w:val="A7E0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91A24"/>
    <w:multiLevelType w:val="hybridMultilevel"/>
    <w:tmpl w:val="909AD4AC"/>
    <w:lvl w:ilvl="0" w:tplc="4F468AE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3CF5534"/>
    <w:multiLevelType w:val="multilevel"/>
    <w:tmpl w:val="A18A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D0E5B"/>
    <w:multiLevelType w:val="hybridMultilevel"/>
    <w:tmpl w:val="D4A2DF6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7C95344C"/>
    <w:multiLevelType w:val="hybridMultilevel"/>
    <w:tmpl w:val="46C0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F292E"/>
    <w:multiLevelType w:val="hybridMultilevel"/>
    <w:tmpl w:val="5276C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15E12"/>
    <w:multiLevelType w:val="hybridMultilevel"/>
    <w:tmpl w:val="57EEB8F4"/>
    <w:lvl w:ilvl="0" w:tplc="DBDC4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9"/>
  </w:num>
  <w:num w:numId="5">
    <w:abstractNumId w:val="12"/>
  </w:num>
  <w:num w:numId="6">
    <w:abstractNumId w:val="20"/>
  </w:num>
  <w:num w:numId="7">
    <w:abstractNumId w:val="14"/>
  </w:num>
  <w:num w:numId="8">
    <w:abstractNumId w:val="8"/>
  </w:num>
  <w:num w:numId="9">
    <w:abstractNumId w:val="16"/>
  </w:num>
  <w:num w:numId="10">
    <w:abstractNumId w:val="3"/>
  </w:num>
  <w:num w:numId="11">
    <w:abstractNumId w:val="0"/>
  </w:num>
  <w:num w:numId="12">
    <w:abstractNumId w:val="25"/>
  </w:num>
  <w:num w:numId="13">
    <w:abstractNumId w:val="4"/>
  </w:num>
  <w:num w:numId="14">
    <w:abstractNumId w:val="15"/>
  </w:num>
  <w:num w:numId="15">
    <w:abstractNumId w:val="13"/>
  </w:num>
  <w:num w:numId="16">
    <w:abstractNumId w:val="22"/>
  </w:num>
  <w:num w:numId="17">
    <w:abstractNumId w:val="18"/>
  </w:num>
  <w:num w:numId="18">
    <w:abstractNumId w:val="23"/>
  </w:num>
  <w:num w:numId="19">
    <w:abstractNumId w:val="1"/>
  </w:num>
  <w:num w:numId="20">
    <w:abstractNumId w:val="2"/>
  </w:num>
  <w:num w:numId="21">
    <w:abstractNumId w:val="11"/>
  </w:num>
  <w:num w:numId="22">
    <w:abstractNumId w:val="24"/>
  </w:num>
  <w:num w:numId="23">
    <w:abstractNumId w:val="17"/>
  </w:num>
  <w:num w:numId="24">
    <w:abstractNumId w:val="9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1E3"/>
    <w:rsid w:val="0003164F"/>
    <w:rsid w:val="000D09C1"/>
    <w:rsid w:val="00192821"/>
    <w:rsid w:val="001D2E51"/>
    <w:rsid w:val="003031E3"/>
    <w:rsid w:val="003A0770"/>
    <w:rsid w:val="003A13C5"/>
    <w:rsid w:val="00550147"/>
    <w:rsid w:val="00722AC2"/>
    <w:rsid w:val="00757E64"/>
    <w:rsid w:val="007D44C9"/>
    <w:rsid w:val="008D2122"/>
    <w:rsid w:val="00921043"/>
    <w:rsid w:val="00A97633"/>
    <w:rsid w:val="00AD2D92"/>
    <w:rsid w:val="00BD2C87"/>
    <w:rsid w:val="00D371E8"/>
    <w:rsid w:val="00DC4FA4"/>
    <w:rsid w:val="00E55B43"/>
    <w:rsid w:val="00F2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F2"/>
  </w:style>
  <w:style w:type="paragraph" w:styleId="1">
    <w:name w:val="heading 1"/>
    <w:basedOn w:val="a"/>
    <w:link w:val="10"/>
    <w:uiPriority w:val="9"/>
    <w:qFormat/>
    <w:rsid w:val="0075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5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E64"/>
    <w:rPr>
      <w:b/>
      <w:bCs/>
    </w:rPr>
  </w:style>
  <w:style w:type="character" w:styleId="a5">
    <w:name w:val="Hyperlink"/>
    <w:basedOn w:val="a0"/>
    <w:uiPriority w:val="99"/>
    <w:unhideWhenUsed/>
    <w:rsid w:val="00BD2C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l">
    <w:name w:val="sel"/>
    <w:basedOn w:val="a0"/>
    <w:rsid w:val="00A97633"/>
  </w:style>
  <w:style w:type="paragraph" w:styleId="a6">
    <w:name w:val="List Paragraph"/>
    <w:basedOn w:val="a"/>
    <w:uiPriority w:val="34"/>
    <w:qFormat/>
    <w:rsid w:val="008D2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3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71E8"/>
  </w:style>
  <w:style w:type="numbering" w:customStyle="1" w:styleId="11">
    <w:name w:val="Нет списка1"/>
    <w:next w:val="a2"/>
    <w:uiPriority w:val="99"/>
    <w:semiHidden/>
    <w:unhideWhenUsed/>
    <w:rsid w:val="007D44C9"/>
  </w:style>
  <w:style w:type="table" w:styleId="a7">
    <w:name w:val="Table Grid"/>
    <w:basedOn w:val="a1"/>
    <w:rsid w:val="007D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D4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7D44C9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footer"/>
    <w:basedOn w:val="a"/>
    <w:link w:val="ab"/>
    <w:uiPriority w:val="99"/>
    <w:semiHidden/>
    <w:unhideWhenUsed/>
    <w:rsid w:val="007D4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D44C9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7D44C9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7D44C9"/>
    <w:rPr>
      <w:rFonts w:ascii="Tahoma" w:eastAsia="Times New Roman" w:hAnsi="Tahoma" w:cs="Times New Roman"/>
      <w:sz w:val="16"/>
      <w:szCs w:val="16"/>
      <w:lang/>
    </w:rPr>
  </w:style>
  <w:style w:type="paragraph" w:styleId="ae">
    <w:name w:val="caption"/>
    <w:basedOn w:val="a"/>
    <w:next w:val="a"/>
    <w:uiPriority w:val="35"/>
    <w:semiHidden/>
    <w:unhideWhenUsed/>
    <w:qFormat/>
    <w:rsid w:val="007D44C9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dok/fgos/71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каузальная</dc:creator>
  <cp:keywords/>
  <dc:description/>
  <cp:lastModifiedBy>1</cp:lastModifiedBy>
  <cp:revision>17</cp:revision>
  <dcterms:created xsi:type="dcterms:W3CDTF">2012-08-22T07:31:00Z</dcterms:created>
  <dcterms:modified xsi:type="dcterms:W3CDTF">2016-10-12T12:16:00Z</dcterms:modified>
</cp:coreProperties>
</file>