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«География начальный курс»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6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уровень  базовый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один год обучения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 по учебному  плану    в неделю  1  час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в год   35 часов,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резервных – 1час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6C4D22" w:rsidRDefault="006C4D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практических работ в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Практических работ - 30, из них итоговых (оценочных) – 27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второго вида составлена в соответствии  с Федеральным образовательным  стандартом основного общего образования (ФГОС ООО), на основе рабочей программы «Программы основного общего образования 5-9 классы по географии»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Авторская 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общеобразовательных  школ:  География. Программы для общеобразоват. учреждений. 6-9 кл. - Т.П. Герасимова. Начальный курс географии -  М., Дрофа, 2012 г.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в интернете 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www.drofa.ru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Изучаемая  учебно-методическая  литература: </w:t>
      </w:r>
    </w:p>
    <w:p w:rsidR="006C4D22" w:rsidRDefault="006C4D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учебник: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.П. Герасимова, Неклюкова Н.П. Начальный курс географии. – М.: Дрофа, 2012., Атлас с комплектом контурных карт «Атлас 6  класс». / Федеральная служба геодезии и картографии России – М.: Просвещение, 2013  </w:t>
      </w: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Федерации», 21 декабря 2012 года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Авторская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общеобразовательных  школ: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География. Программы для общеобразоват. учреждений. 6-9 кл. - Т.П. Герасимова. Начальный курс географии -  М., Дрофа, 2012 г.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«Начальный курс географии»</w:t>
      </w:r>
      <w:r>
        <w:rPr>
          <w:rFonts w:ascii="Times New Roman" w:hAnsi="Times New Roman" w:cs="Times New Roman"/>
          <w:sz w:val="24"/>
          <w:szCs w:val="24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ском образовании, имеющая лишь некоторые пропе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девтические знания из курсов «Природоведение», "Окружающий мир» о свойствах некоторых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веществ (воды, воздуха, горных пород, расти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 животного мира), о человеке и окружаю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6C4D22" w:rsidRDefault="006C4D22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для учащихся основной школы — первый по географии. Поэтому в "Требованиях к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готовке учащихся» массовой школы преобладают уровни: называть и/или показывать, приводить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меры, определять, описывать и реже — объяснять. Учитель по своему усмотрению может повысить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вания, если учащиеся подготовлены к этому.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курса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C4D22" w:rsidRDefault="006C4D22">
      <w:pPr>
        <w:spacing w:after="0" w:line="240" w:lineRule="atLeast"/>
        <w:ind w:left="15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Рабочая программа разработана к УМК:</w:t>
      </w:r>
    </w:p>
    <w:tbl>
      <w:tblPr>
        <w:tblW w:w="10456" w:type="dxa"/>
        <w:tblInd w:w="-106" w:type="dxa"/>
        <w:tblLayout w:type="fixed"/>
        <w:tblLook w:val="0000"/>
      </w:tblPr>
      <w:tblGrid>
        <w:gridCol w:w="1891"/>
        <w:gridCol w:w="8520"/>
      </w:tblGrid>
      <w:tr w:rsidR="006C4D22"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Герасимова, Неклюкова Н.П. Начальный курс географии.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2012.</w:t>
            </w:r>
          </w:p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6 кл.: Атлас, - М.: Дрофа; Издательство Дик, 2012.</w:t>
            </w:r>
          </w:p>
        </w:tc>
      </w:tr>
    </w:tbl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и направленность рабочей программы: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программа, базовый уровень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Педагогические принципы</w:t>
      </w:r>
      <w:r>
        <w:rPr>
          <w:rFonts w:ascii="Times New Roman" w:hAnsi="Times New Roman" w:cs="Times New Roman"/>
          <w:sz w:val="24"/>
          <w:szCs w:val="24"/>
        </w:rPr>
        <w:t xml:space="preserve">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практической направленности содержания может быть реализован посредствам включения географических знаний и  умений в личностный опыт ученика.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Вся система изучения материала курса характеризуется определенной структурой, основа которой – внутренние (внутрипредметные) и внешние (межпредметные) связи.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начального курса географии характерны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– астрономия, картография, история, математика, физика,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местности – картография, биология, математика, астрономия.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карта – картография, история, математика.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Литосфера – геология, химия, физика.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 – гидрология, лимнология, биология, физика, химия, литература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– метеорология, физика, химия, биология,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биология, зоология, экология.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Земли – демография, история.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6C4D22" w:rsidRDefault="006C4D22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 w:cs="Times New Roman"/>
          <w:sz w:val="24"/>
          <w:szCs w:val="24"/>
          <w:u w:val="single"/>
        </w:rPr>
        <w:t>способа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фронтальная;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парная;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-групповая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</w:t>
      </w:r>
      <w:r>
        <w:rPr>
          <w:rFonts w:ascii="Times New Roman" w:hAnsi="Times New Roman" w:cs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сообщения;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 – сочинения;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источниками;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 презентаций;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 предмета: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 в курсе географии – это особая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35  учебных часов для обязательного изучения природоведения в 6-м классе основной школы из расчета 1 учебный час в неделю. В базисном плане на изучение «Начального курса» в 6 классе отведено 35 ч из федерального компонента и допускается использование 35 ч из регионального (национально-регионального) компонента (для классов КРО – 70 часов, 2 часа в неделю).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структурном соотношении курс состоит из Введения и четырех  разделов: «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6C4D22" w:rsidRDefault="006C4D22">
      <w:pPr>
        <w:tabs>
          <w:tab w:val="left" w:pos="9072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(35 часа)</w:t>
      </w:r>
    </w:p>
    <w:tbl>
      <w:tblPr>
        <w:tblW w:w="8603" w:type="dxa"/>
        <w:tblInd w:w="-106" w:type="dxa"/>
        <w:tblLayout w:type="fixed"/>
        <w:tblLook w:val="0000"/>
      </w:tblPr>
      <w:tblGrid>
        <w:gridCol w:w="1186"/>
        <w:gridCol w:w="3915"/>
        <w:gridCol w:w="1695"/>
        <w:gridCol w:w="1800"/>
      </w:tblGrid>
      <w:tr w:rsidR="006C4D22">
        <w:trPr>
          <w:cantSplit/>
          <w:trHeight w:val="69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+1 (резерв)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выборочно, так и фронтально. Это связано со спецификой предмета.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Особенность проведения практических работ в 6 классе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проводиться по усмотрению учителя. </w:t>
      </w:r>
      <w:r>
        <w:rPr>
          <w:rFonts w:ascii="Times New Roman" w:hAnsi="Times New Roman" w:cs="Times New Roman"/>
          <w:color w:val="000000"/>
          <w:sz w:val="24"/>
          <w:szCs w:val="24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D22" w:rsidRDefault="006C4D22">
      <w:pPr>
        <w:shd w:val="clear" w:color="auto" w:fill="FFFFFF"/>
        <w:spacing w:before="250" w:line="240" w:lineRule="atLeast"/>
        <w:ind w:left="3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 </w:t>
      </w:r>
    </w:p>
    <w:p w:rsidR="006C4D22" w:rsidRDefault="006C4D22">
      <w:pPr>
        <w:shd w:val="clear" w:color="auto" w:fill="FFFFFF"/>
        <w:spacing w:before="115"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— наука о природе Земли, ее населе</w:t>
      </w:r>
      <w:r>
        <w:rPr>
          <w:rFonts w:ascii="Times New Roman" w:hAnsi="Times New Roman" w:cs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начального курса.</w:t>
      </w:r>
    </w:p>
    <w:p w:rsidR="006C4D22" w:rsidRDefault="006C4D22">
      <w:pPr>
        <w:shd w:val="clear" w:color="auto" w:fill="FFFFFF"/>
        <w:spacing w:before="19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>
        <w:rPr>
          <w:rFonts w:ascii="Times New Roman" w:hAnsi="Times New Roman" w:cs="Times New Roman"/>
          <w:sz w:val="24"/>
          <w:szCs w:val="24"/>
        </w:rPr>
        <w:softHyphen/>
        <w:t>довом движении Земли). Луна — спутник Земли. Раз</w:t>
      </w:r>
      <w:r>
        <w:rPr>
          <w:rFonts w:ascii="Times New Roman" w:hAnsi="Times New Roman" w:cs="Times New Roman"/>
          <w:sz w:val="24"/>
          <w:szCs w:val="24"/>
        </w:rPr>
        <w:softHyphen/>
        <w:t>витие знаний о Земле; форма и размеры Земли. Совре</w:t>
      </w:r>
      <w:r>
        <w:rPr>
          <w:rFonts w:ascii="Times New Roman" w:hAnsi="Times New Roman" w:cs="Times New Roman"/>
          <w:sz w:val="24"/>
          <w:szCs w:val="24"/>
        </w:rPr>
        <w:softHyphen/>
        <w:t>менные географические исследования; формы их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ганизации и методы.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местности: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и обучение приемам учебной работы: наблюде</w:t>
      </w:r>
      <w:r>
        <w:rPr>
          <w:rFonts w:ascii="Times New Roman" w:hAnsi="Times New Roman" w:cs="Times New Roman"/>
          <w:sz w:val="24"/>
          <w:szCs w:val="24"/>
        </w:rPr>
        <w:softHyphen/>
        <w:t>ние над погодой, фенологическими явлениями (водо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емы, растительность); измерение высоты Солнца над го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ризонтом, ориентирование по Солнцу.  </w:t>
      </w:r>
    </w:p>
    <w:p w:rsidR="006C4D22" w:rsidRDefault="006C4D22">
      <w:pPr>
        <w:shd w:val="clear" w:color="auto" w:fill="FFFFFF"/>
        <w:spacing w:line="240" w:lineRule="atLeast"/>
        <w:ind w:left="10" w:right="10"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52"/>
          <w:sz w:val="24"/>
          <w:szCs w:val="24"/>
        </w:rPr>
        <w:t>контурной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</w:rPr>
        <w:t>карте: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Нанести маршруты пу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тешествий Ф. Магеллана, X. Колумба.  </w:t>
      </w:r>
    </w:p>
    <w:p w:rsidR="006C4D22" w:rsidRDefault="006C4D22">
      <w:pPr>
        <w:shd w:val="clear" w:color="auto" w:fill="FFFFFF"/>
        <w:spacing w:before="182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6C4D22" w:rsidRDefault="006C4D22">
      <w:pPr>
        <w:shd w:val="clear" w:color="auto" w:fill="FFFFFF"/>
        <w:spacing w:before="48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ИЗОБРАЖЕНИЯ ЗЕМНОЙ ПОВЕРХНОСТИ  </w:t>
      </w:r>
    </w:p>
    <w:p w:rsidR="006C4D22" w:rsidRDefault="006C4D22">
      <w:pPr>
        <w:shd w:val="clear" w:color="auto" w:fill="FFFFFF"/>
        <w:spacing w:before="106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разных видов изображений местности: рисунок, фото сверху (аэрофото), снимки из космоса.</w:t>
      </w:r>
    </w:p>
    <w:p w:rsidR="006C4D22" w:rsidRDefault="006C4D22">
      <w:pPr>
        <w:shd w:val="clear" w:color="auto" w:fill="FFFFFF"/>
        <w:spacing w:before="10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План местности  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знаки плана. Масштабы плана. Сторо</w:t>
      </w:r>
      <w:r>
        <w:rPr>
          <w:rFonts w:ascii="Times New Roman" w:hAnsi="Times New Roman" w:cs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6C4D22" w:rsidRDefault="006C4D22">
      <w:pPr>
        <w:shd w:val="clear" w:color="auto" w:fill="FFFFFF"/>
        <w:spacing w:line="240" w:lineRule="atLeast"/>
        <w:ind w:left="10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деление (примерно) местонахождения своей школы.</w:t>
      </w:r>
    </w:p>
    <w:p w:rsidR="006C4D22" w:rsidRDefault="006C4D22">
      <w:pPr>
        <w:shd w:val="clear" w:color="auto" w:fill="FFFFFF"/>
        <w:spacing w:line="240" w:lineRule="atLeast"/>
        <w:ind w:right="3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>
        <w:rPr>
          <w:rFonts w:ascii="Times New Roman" w:hAnsi="Times New Roman" w:cs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6C4D22" w:rsidRDefault="006C4D22">
      <w:pPr>
        <w:shd w:val="clear" w:color="auto" w:fill="FFFFFF"/>
        <w:spacing w:before="115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Географическая карта  </w:t>
      </w:r>
    </w:p>
    <w:p w:rsidR="006C4D22" w:rsidRDefault="006C4D22">
      <w:pPr>
        <w:shd w:val="clear" w:color="auto" w:fill="FFFFFF"/>
        <w:spacing w:before="5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>
        <w:rPr>
          <w:rFonts w:ascii="Times New Roman" w:hAnsi="Times New Roman" w:cs="Times New Roman"/>
          <w:sz w:val="24"/>
          <w:szCs w:val="24"/>
        </w:rPr>
        <w:softHyphen/>
        <w:t>ской карте. Меридианы и параллели. Определение на</w:t>
      </w:r>
      <w:r>
        <w:rPr>
          <w:rFonts w:ascii="Times New Roman" w:hAnsi="Times New Roman" w:cs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>
        <w:rPr>
          <w:rFonts w:ascii="Times New Roman" w:hAnsi="Times New Roman" w:cs="Times New Roman"/>
          <w:sz w:val="24"/>
          <w:szCs w:val="24"/>
        </w:rPr>
        <w:softHyphen/>
        <w:t>нов. Шкала высот и глубин. Абсолютная высота.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сударство на карте мира.</w:t>
      </w:r>
    </w:p>
    <w:p w:rsidR="006C4D22" w:rsidRDefault="006C4D22">
      <w:pPr>
        <w:shd w:val="clear" w:color="auto" w:fill="FFFFFF"/>
        <w:spacing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географических карт в практиче</w:t>
      </w:r>
      <w:r>
        <w:rPr>
          <w:rFonts w:ascii="Times New Roman" w:hAnsi="Times New Roman" w:cs="Times New Roman"/>
          <w:sz w:val="24"/>
          <w:szCs w:val="24"/>
        </w:rPr>
        <w:softHyphen/>
        <w:t>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приемам: показ объ</w:t>
      </w:r>
      <w:r>
        <w:rPr>
          <w:rFonts w:ascii="Times New Roman" w:hAnsi="Times New Roman" w:cs="Times New Roman"/>
          <w:sz w:val="24"/>
          <w:szCs w:val="24"/>
        </w:rPr>
        <w:softHyphen/>
        <w:t>ектов по карте, оформление контурной карты, надписи на</w:t>
      </w:r>
      <w:r>
        <w:rPr>
          <w:rFonts w:ascii="Times New Roman" w:hAnsi="Times New Roman" w:cs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>
        <w:rPr>
          <w:rFonts w:ascii="Times New Roman" w:hAnsi="Times New Roman" w:cs="Times New Roman"/>
          <w:sz w:val="24"/>
          <w:szCs w:val="24"/>
        </w:rPr>
        <w:softHyphen/>
        <w:t>турной карте меридианов и параллелей, в том числе прохо</w:t>
      </w:r>
      <w:r>
        <w:rPr>
          <w:rFonts w:ascii="Times New Roman" w:hAnsi="Times New Roman" w:cs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II</w:t>
      </w:r>
    </w:p>
    <w:p w:rsidR="006C4D22" w:rsidRDefault="006C4D22">
      <w:pPr>
        <w:shd w:val="clear" w:color="auto" w:fill="FFFFFF"/>
        <w:spacing w:before="77" w:line="240" w:lineRule="atLeast"/>
        <w:ind w:left="28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ОБОЛОЧКИ ЗЕМЛИ  </w:t>
      </w:r>
    </w:p>
    <w:p w:rsidR="006C4D22" w:rsidRDefault="006C4D22">
      <w:pPr>
        <w:shd w:val="clear" w:color="auto" w:fill="FFFFFF"/>
        <w:spacing w:before="125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Земная кора  </w:t>
      </w:r>
    </w:p>
    <w:p w:rsidR="006C4D22" w:rsidRDefault="006C4D22">
      <w:pPr>
        <w:shd w:val="clear" w:color="auto" w:fill="FFFFFF"/>
        <w:spacing w:line="240" w:lineRule="atLeast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Земли (ядро, мантия). Зем</w:t>
      </w:r>
      <w:r>
        <w:rPr>
          <w:rFonts w:ascii="Times New Roman" w:hAnsi="Times New Roman" w:cs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>
        <w:rPr>
          <w:rFonts w:ascii="Times New Roman" w:hAnsi="Times New Roman" w:cs="Times New Roman"/>
          <w:sz w:val="24"/>
          <w:szCs w:val="24"/>
        </w:rPr>
        <w:softHyphen/>
        <w:t>ные, горючие, строительные, химические и др.</w:t>
      </w:r>
    </w:p>
    <w:p w:rsidR="006C4D22" w:rsidRDefault="006C4D22">
      <w:pPr>
        <w:shd w:val="clear" w:color="auto" w:fill="FFFFFF"/>
        <w:spacing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 земной коры: верти</w:t>
      </w:r>
      <w:r>
        <w:rPr>
          <w:rFonts w:ascii="Times New Roman" w:hAnsi="Times New Roman" w:cs="Times New Roman"/>
          <w:sz w:val="24"/>
          <w:szCs w:val="24"/>
        </w:rPr>
        <w:softHyphen/>
        <w:t>кальные и горизонтальные. Землетрясения, изверже</w:t>
      </w:r>
      <w:r>
        <w:rPr>
          <w:rFonts w:ascii="Times New Roman" w:hAnsi="Times New Roman" w:cs="Times New Roman"/>
          <w:sz w:val="24"/>
          <w:szCs w:val="24"/>
        </w:rPr>
        <w:softHyphen/>
        <w:t>ния вулканов. Горячие источники и гейзеры.</w:t>
      </w:r>
    </w:p>
    <w:p w:rsidR="006C4D22" w:rsidRDefault="006C4D22">
      <w:pPr>
        <w:shd w:val="clear" w:color="auto" w:fill="FFFFFF"/>
        <w:spacing w:before="48" w:line="240" w:lineRule="atLeast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 земной коры. Основные формы рельефа земной поверхности: плоские, выпук</w:t>
      </w:r>
      <w:r>
        <w:rPr>
          <w:rFonts w:ascii="Times New Roman" w:hAnsi="Times New Roman" w:cs="Times New Roman"/>
          <w:sz w:val="24"/>
          <w:szCs w:val="24"/>
        </w:rPr>
        <w:softHyphen/>
        <w:t>лые (холм, гора), вогнутые (котловины, горная до</w:t>
      </w:r>
      <w:r>
        <w:rPr>
          <w:rFonts w:ascii="Times New Roman" w:hAnsi="Times New Roman" w:cs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6C4D22" w:rsidRDefault="006C4D22">
      <w:pPr>
        <w:shd w:val="clear" w:color="auto" w:fill="FFFFFF"/>
        <w:spacing w:before="10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6C4D22" w:rsidRDefault="006C4D22">
      <w:pPr>
        <w:shd w:val="clear" w:color="auto" w:fill="FFFFFF"/>
        <w:spacing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6C4D22" w:rsidRDefault="006C4D22">
      <w:pPr>
        <w:shd w:val="clear" w:color="auto" w:fill="FFFFFF"/>
        <w:spacing w:before="10" w:line="240" w:lineRule="atLeast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рельефа своей местности.</w:t>
      </w:r>
    </w:p>
    <w:p w:rsidR="006C4D22" w:rsidRDefault="006C4D22">
      <w:pPr>
        <w:shd w:val="clear" w:color="auto" w:fill="FFFFFF"/>
        <w:spacing w:before="48" w:line="240" w:lineRule="atLeast"/>
        <w:ind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Изучение свойств горных по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географического положения и высоты гор, равнин.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Гидросфера  </w:t>
      </w:r>
    </w:p>
    <w:p w:rsidR="006C4D22" w:rsidRDefault="006C4D22">
      <w:pPr>
        <w:shd w:val="clear" w:color="auto" w:fill="FFFFFF"/>
        <w:spacing w:line="240" w:lineRule="atLeast"/>
        <w:ind w:left="10" w:right="29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>
        <w:rPr>
          <w:rFonts w:ascii="Times New Roman" w:hAnsi="Times New Roman" w:cs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>
        <w:rPr>
          <w:rFonts w:ascii="Times New Roman" w:hAnsi="Times New Roman" w:cs="Times New Roman"/>
          <w:sz w:val="24"/>
          <w:szCs w:val="24"/>
        </w:rPr>
        <w:softHyphen/>
        <w:t>ритель. Мировой круговорот воды, его значение в свя</w:t>
      </w:r>
      <w:r>
        <w:rPr>
          <w:rFonts w:ascii="Times New Roman" w:hAnsi="Times New Roman" w:cs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>
        <w:rPr>
          <w:rFonts w:ascii="Times New Roman" w:hAnsi="Times New Roman" w:cs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6C4D22" w:rsidRDefault="006C4D22">
      <w:pPr>
        <w:shd w:val="clear" w:color="auto" w:fill="FFFFFF"/>
        <w:spacing w:before="10" w:line="240" w:lineRule="atLeast"/>
        <w:ind w:left="19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 Мирового океана: соленость, темпера</w:t>
      </w:r>
      <w:r>
        <w:rPr>
          <w:rFonts w:ascii="Times New Roman" w:hAnsi="Times New Roman" w:cs="Times New Roman"/>
          <w:sz w:val="24"/>
          <w:szCs w:val="24"/>
        </w:rPr>
        <w:softHyphen/>
        <w:t>тура. Движения вод (ветровые волны, цунами, прили</w:t>
      </w:r>
      <w:r>
        <w:rPr>
          <w:rFonts w:ascii="Times New Roman" w:hAnsi="Times New Roman" w:cs="Times New Roman"/>
          <w:sz w:val="24"/>
          <w:szCs w:val="24"/>
        </w:rPr>
        <w:softHyphen/>
        <w:t>вы и отливы, океанские течения). Изучение океана.</w:t>
      </w:r>
    </w:p>
    <w:p w:rsidR="006C4D22" w:rsidRDefault="006C4D22">
      <w:pPr>
        <w:shd w:val="clear" w:color="auto" w:fill="FFFFFF"/>
        <w:spacing w:before="67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Воды суши: </w:t>
      </w:r>
      <w:r>
        <w:rPr>
          <w:rFonts w:ascii="Times New Roman" w:hAnsi="Times New Roman" w:cs="Times New Roman"/>
          <w:sz w:val="24"/>
          <w:szCs w:val="24"/>
        </w:rPr>
        <w:t>подземные (грунтовые и межпласто</w:t>
      </w:r>
      <w:r>
        <w:rPr>
          <w:rFonts w:ascii="Times New Roman" w:hAnsi="Times New Roman" w:cs="Times New Roman"/>
          <w:sz w:val="24"/>
          <w:szCs w:val="24"/>
        </w:rPr>
        <w:softHyphen/>
        <w:t>вые), поверхностные. Реки. Элементы речной доли</w:t>
      </w:r>
      <w:r>
        <w:rPr>
          <w:rFonts w:ascii="Times New Roman" w:hAnsi="Times New Roman" w:cs="Times New Roman"/>
          <w:sz w:val="24"/>
          <w:szCs w:val="24"/>
        </w:rPr>
        <w:softHyphen/>
        <w:t>ны. Речная система, бассейн реки и водораздел. Пита</w:t>
      </w:r>
      <w:r>
        <w:rPr>
          <w:rFonts w:ascii="Times New Roman" w:hAnsi="Times New Roman" w:cs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>
        <w:rPr>
          <w:rFonts w:ascii="Times New Roman" w:hAnsi="Times New Roman" w:cs="Times New Roman"/>
          <w:sz w:val="24"/>
          <w:szCs w:val="24"/>
        </w:rPr>
        <w:softHyphen/>
        <w:t>ные). Ледники. Искусственные водоемы: каналы, во</w:t>
      </w:r>
      <w:r>
        <w:rPr>
          <w:rFonts w:ascii="Times New Roman" w:hAnsi="Times New Roman" w:cs="Times New Roman"/>
          <w:sz w:val="24"/>
          <w:szCs w:val="24"/>
        </w:rPr>
        <w:softHyphen/>
        <w:t>дохранилища, пруды. Использование и охрана по</w:t>
      </w:r>
      <w:r>
        <w:rPr>
          <w:rFonts w:ascii="Times New Roman" w:hAnsi="Times New Roman" w:cs="Times New Roman"/>
          <w:sz w:val="24"/>
          <w:szCs w:val="24"/>
        </w:rPr>
        <w:softHyphen/>
        <w:t>верхностных вод.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нов. Определение географического положения объектов: </w:t>
      </w:r>
      <w:r>
        <w:rPr>
          <w:rFonts w:ascii="Times New Roman" w:hAnsi="Times New Roman" w:cs="Times New Roman"/>
          <w:spacing w:val="-2"/>
          <w:sz w:val="24"/>
          <w:szCs w:val="24"/>
        </w:rPr>
        <w:t>океана, моря, залива, полуострова, реки, озера, водохрани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лища (по выбору), обозначение их на контурной карте.</w:t>
      </w:r>
    </w:p>
    <w:p w:rsidR="006C4D22" w:rsidRDefault="006C4D22">
      <w:pPr>
        <w:widowControl w:val="0"/>
        <w:shd w:val="clear" w:color="auto" w:fill="FFFFFF"/>
        <w:tabs>
          <w:tab w:val="left" w:pos="240"/>
        </w:tabs>
        <w:spacing w:after="0" w:line="240" w:lineRule="atLeas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>
        <w:rPr>
          <w:rFonts w:ascii="Times New Roman" w:hAnsi="Times New Roman" w:cs="Times New Roman"/>
          <w:spacing w:val="-3"/>
          <w:sz w:val="24"/>
          <w:szCs w:val="24"/>
        </w:rPr>
        <w:t>Изучение подземных и поверхностных вод своей мест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Атмосфера  </w:t>
      </w:r>
    </w:p>
    <w:p w:rsidR="006C4D22" w:rsidRDefault="006C4D22">
      <w:pPr>
        <w:shd w:val="clear" w:color="auto" w:fill="FFFFFF"/>
        <w:spacing w:before="58" w:line="240" w:lineRule="atLeast"/>
        <w:ind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и ее части. Значение атмосферы для жизни на Земле и меры против ее загрязнения. Изу</w:t>
      </w:r>
      <w:r>
        <w:rPr>
          <w:rFonts w:ascii="Times New Roman" w:hAnsi="Times New Roman" w:cs="Times New Roman"/>
          <w:sz w:val="24"/>
          <w:szCs w:val="24"/>
        </w:rPr>
        <w:softHyphen/>
        <w:t>чение атмосферы. Характеристики состояния атмос</w:t>
      </w:r>
      <w:r>
        <w:rPr>
          <w:rFonts w:ascii="Times New Roman" w:hAnsi="Times New Roman" w:cs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деления средних температур, направлений преобла</w:t>
      </w:r>
      <w:r>
        <w:rPr>
          <w:rFonts w:ascii="Times New Roman" w:hAnsi="Times New Roman" w:cs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6C4D22" w:rsidRDefault="006C4D22">
      <w:pPr>
        <w:shd w:val="clear" w:color="auto" w:fill="FFFFFF"/>
        <w:spacing w:before="67" w:line="240" w:lineRule="atLeast"/>
        <w:ind w:left="10" w:right="48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характеристика, причины ее измене</w:t>
      </w:r>
      <w:r>
        <w:rPr>
          <w:rFonts w:ascii="Times New Roman" w:hAnsi="Times New Roman" w:cs="Times New Roman"/>
          <w:sz w:val="24"/>
          <w:szCs w:val="24"/>
        </w:rPr>
        <w:softHyphen/>
        <w:t>ний. Взаимосвязи между элементами погоды.</w:t>
      </w:r>
    </w:p>
    <w:p w:rsidR="006C4D22" w:rsidRDefault="006C4D22">
      <w:pPr>
        <w:shd w:val="clear" w:color="auto" w:fill="FFFFFF"/>
        <w:spacing w:line="240" w:lineRule="atLeast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Климат, его характеристика, распределение сол</w:t>
      </w:r>
      <w:r>
        <w:rPr>
          <w:rFonts w:ascii="Times New Roman" w:hAnsi="Times New Roman" w:cs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бенностей: географическая широта, высота над уров</w:t>
      </w:r>
      <w:r>
        <w:rPr>
          <w:rFonts w:ascii="Times New Roman" w:hAnsi="Times New Roman" w:cs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6C4D22" w:rsidRDefault="006C4D22">
      <w:pPr>
        <w:shd w:val="clear" w:color="auto" w:fill="FFFFFF"/>
        <w:spacing w:before="38" w:line="240" w:lineRule="atLeast"/>
        <w:ind w:left="29" w:firstLine="2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38" w:line="240" w:lineRule="atLeast"/>
        <w:ind w:left="2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Наблюдение погоды и обработ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ка собранных материалов (составление графиков, диа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мата своей местности. </w:t>
      </w: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Разнообразие и распространение организ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мов на Земле. Биосфера  </w:t>
      </w:r>
    </w:p>
    <w:p w:rsidR="006C4D22" w:rsidRDefault="006C4D22">
      <w:pPr>
        <w:shd w:val="clear" w:color="auto" w:fill="FFFFFF"/>
        <w:spacing w:before="38" w:line="240" w:lineRule="atLeast"/>
        <w:ind w:left="19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растений, животных, микроорганиз</w:t>
      </w:r>
      <w:r>
        <w:rPr>
          <w:rFonts w:ascii="Times New Roman" w:hAnsi="Times New Roman" w:cs="Times New Roman"/>
          <w:sz w:val="24"/>
          <w:szCs w:val="24"/>
        </w:rPr>
        <w:softHyphen/>
        <w:t>мов на планете Земля. Взаимосвязи между организ</w:t>
      </w:r>
      <w:r>
        <w:rPr>
          <w:rFonts w:ascii="Times New Roman" w:hAnsi="Times New Roman" w:cs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6C4D22" w:rsidRDefault="006C4D22">
      <w:pPr>
        <w:shd w:val="clear" w:color="auto" w:fill="FFFFFF"/>
        <w:spacing w:line="240" w:lineRule="atLeast"/>
        <w:ind w:left="19" w:right="5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оболочки: ат</w:t>
      </w:r>
      <w:r>
        <w:rPr>
          <w:rFonts w:ascii="Times New Roman" w:hAnsi="Times New Roman" w:cs="Times New Roman"/>
          <w:sz w:val="24"/>
          <w:szCs w:val="24"/>
        </w:rPr>
        <w:softHyphen/>
        <w:t>мосферу, гидросферу, земную кору. Своеобразие со</w:t>
      </w:r>
      <w:r>
        <w:rPr>
          <w:rFonts w:ascii="Times New Roman" w:hAnsi="Times New Roman" w:cs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6C4D22" w:rsidRDefault="006C4D22">
      <w:pPr>
        <w:shd w:val="clear" w:color="auto" w:fill="FFFFFF"/>
        <w:spacing w:before="48" w:line="240" w:lineRule="atLeast"/>
        <w:ind w:left="19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Описание растительного и живот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ного мира, почв своей местности.</w:t>
      </w: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Взаимосвязи компонентов природы, при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родные комплексы</w:t>
      </w:r>
    </w:p>
    <w:p w:rsidR="006C4D22" w:rsidRDefault="006C4D22">
      <w:pPr>
        <w:shd w:val="clear" w:color="auto" w:fill="FFFFFF"/>
        <w:spacing w:before="58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проникновение веществ земных оболо</w:t>
      </w:r>
      <w:r>
        <w:rPr>
          <w:rFonts w:ascii="Times New Roman" w:hAnsi="Times New Roman" w:cs="Times New Roman"/>
          <w:sz w:val="24"/>
          <w:szCs w:val="24"/>
        </w:rPr>
        <w:softHyphen/>
        <w:t>чек, их взаимодействие. Образование единой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компоненты географической обо</w:t>
      </w:r>
      <w:r>
        <w:rPr>
          <w:rFonts w:ascii="Times New Roman" w:hAnsi="Times New Roman" w:cs="Times New Roman"/>
          <w:sz w:val="24"/>
          <w:szCs w:val="24"/>
        </w:rPr>
        <w:softHyphen/>
        <w:t>лочки: формы рельефа, климат, воды, почвы, расти</w:t>
      </w:r>
      <w:r>
        <w:rPr>
          <w:rFonts w:ascii="Times New Roman" w:hAnsi="Times New Roman" w:cs="Times New Roman"/>
          <w:sz w:val="24"/>
          <w:szCs w:val="24"/>
        </w:rPr>
        <w:softHyphen/>
        <w:t>тельность, животный мир. Их взаимосвязь и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комплексы своей местности.</w:t>
      </w:r>
    </w:p>
    <w:p w:rsidR="006C4D22" w:rsidRDefault="006C4D22">
      <w:pPr>
        <w:shd w:val="clear" w:color="auto" w:fill="FFFFFF"/>
        <w:spacing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>
        <w:rPr>
          <w:rFonts w:ascii="Times New Roman" w:hAnsi="Times New Roman" w:cs="Times New Roman"/>
          <w:sz w:val="24"/>
          <w:szCs w:val="24"/>
        </w:rPr>
        <w:softHyphen/>
        <w:t>щей природе.</w:t>
      </w:r>
    </w:p>
    <w:p w:rsidR="006C4D22" w:rsidRDefault="006C4D22">
      <w:pPr>
        <w:shd w:val="clear" w:color="auto" w:fill="FFFFFF"/>
        <w:spacing w:before="38" w:line="240" w:lineRule="atLeast"/>
        <w:ind w:left="10" w:firstLine="27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</w:p>
    <w:p w:rsidR="006C4D22" w:rsidRDefault="006C4D22">
      <w:pPr>
        <w:shd w:val="clear" w:color="auto" w:fill="FFFFFF"/>
        <w:spacing w:before="3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Наблюдения за природой: ус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зданные человеком.</w:t>
      </w:r>
    </w:p>
    <w:p w:rsidR="006C4D22" w:rsidRDefault="006C4D22">
      <w:pPr>
        <w:shd w:val="clear" w:color="auto" w:fill="FFFFFF"/>
        <w:spacing w:before="125" w:line="240" w:lineRule="atLeast"/>
        <w:ind w:left="298"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III</w:t>
      </w:r>
    </w:p>
    <w:p w:rsidR="006C4D22" w:rsidRDefault="006C4D22">
      <w:pPr>
        <w:shd w:val="clear" w:color="auto" w:fill="FFFFFF"/>
        <w:spacing w:before="125" w:line="240" w:lineRule="atLeast"/>
        <w:ind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НАСЕЛЕНИЕ ЗЕМЛИ  </w:t>
      </w:r>
    </w:p>
    <w:p w:rsidR="006C4D22" w:rsidRDefault="006C4D22">
      <w:pPr>
        <w:shd w:val="clear" w:color="auto" w:fill="FFFFFF"/>
        <w:spacing w:before="96" w:line="240" w:lineRule="atLeast"/>
        <w:ind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Численность населения Земли. Расовый состав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населения Земли (приблизи</w:t>
      </w:r>
      <w:r>
        <w:rPr>
          <w:rFonts w:ascii="Times New Roman" w:hAnsi="Times New Roman" w:cs="Times New Roman"/>
          <w:sz w:val="24"/>
          <w:szCs w:val="24"/>
        </w:rPr>
        <w:softHyphen/>
        <w:t>тельно).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человеческие расы; равенство рас.</w:t>
      </w:r>
    </w:p>
    <w:p w:rsidR="006C4D22" w:rsidRDefault="006C4D22">
      <w:pPr>
        <w:shd w:val="clear" w:color="auto" w:fill="FFFFFF"/>
        <w:spacing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Н. Н. Миклухо-Маклая, его вклад в науку.</w:t>
      </w: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Человек и природа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часть природы; его хозяйственная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Мировые религии. Народы мира.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на карте мира.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. Составление полного описания </w:t>
      </w:r>
      <w:r>
        <w:rPr>
          <w:rFonts w:ascii="Times New Roman" w:hAnsi="Times New Roman" w:cs="Times New Roman"/>
          <w:spacing w:val="-2"/>
          <w:sz w:val="24"/>
          <w:szCs w:val="24"/>
        </w:rPr>
        <w:t>географического комплекса своей местности.</w:t>
      </w:r>
    </w:p>
    <w:p w:rsidR="006C4D22" w:rsidRDefault="006C4D22">
      <w:pPr>
        <w:shd w:val="clear" w:color="auto" w:fill="FFFFFF"/>
        <w:spacing w:before="154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IV</w:t>
      </w:r>
    </w:p>
    <w:p w:rsidR="006C4D22" w:rsidRDefault="006C4D22">
      <w:pPr>
        <w:shd w:val="clear" w:color="auto" w:fill="FFFFFF"/>
        <w:spacing w:before="38" w:line="240" w:lineRule="atLeast"/>
        <w:ind w:left="288" w:right="845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ПОВТОРЕНИЕ И ОБОБЩЕНИЕ ОСНОВНЫХ ЗНАНИЙ И ПРИЕМОВ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САМОСТОЯТЕЛЬНОЙ РАБОТЫ ПО КУРСУ </w:t>
      </w:r>
    </w:p>
    <w:p w:rsidR="006C4D22" w:rsidRDefault="006C4D22">
      <w:pPr>
        <w:shd w:val="clear" w:color="auto" w:fill="FFFFFF"/>
        <w:spacing w:before="96"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ки.</w:t>
      </w:r>
    </w:p>
    <w:p w:rsidR="006C4D22" w:rsidRDefault="006C4D22">
      <w:pPr>
        <w:shd w:val="clear" w:color="auto" w:fill="FFFFFF"/>
        <w:spacing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природы на жизнь и хозяйственную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>
        <w:rPr>
          <w:rFonts w:ascii="Times New Roman" w:hAnsi="Times New Roman" w:cs="Times New Roman"/>
          <w:sz w:val="24"/>
          <w:szCs w:val="24"/>
        </w:rPr>
        <w:softHyphen/>
        <w:t>ду, ее использование, изменение.</w:t>
      </w:r>
    </w:p>
    <w:p w:rsidR="006C4D22" w:rsidRDefault="006C4D22">
      <w:pPr>
        <w:shd w:val="clear" w:color="auto" w:fill="FFFFFF"/>
        <w:spacing w:before="394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учащихся</w:t>
      </w:r>
    </w:p>
    <w:p w:rsidR="006C4D22" w:rsidRDefault="006C4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компетенции 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– географическую карту;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способности и готовности </w:t>
      </w:r>
      <w:r>
        <w:rPr>
          <w:rFonts w:ascii="Times New Roman" w:hAnsi="Times New Roman" w:cs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6C4D22" w:rsidRDefault="006C4D22">
      <w:pPr>
        <w:shd w:val="clear" w:color="auto" w:fill="FFFFFF"/>
        <w:tabs>
          <w:tab w:val="left" w:pos="269"/>
        </w:tabs>
        <w:spacing w:before="163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 и/или показывать: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признаки плана местности, гео</w:t>
      </w:r>
      <w:r>
        <w:rPr>
          <w:rFonts w:ascii="Times New Roman" w:hAnsi="Times New Roman" w:cs="Times New Roman"/>
          <w:sz w:val="24"/>
          <w:szCs w:val="24"/>
        </w:rPr>
        <w:softHyphen/>
        <w:t>графической карты, виды масштабов картографи</w:t>
      </w:r>
      <w:r>
        <w:rPr>
          <w:rFonts w:ascii="Times New Roman" w:hAnsi="Times New Roman" w:cs="Times New Roman"/>
          <w:sz w:val="24"/>
          <w:szCs w:val="24"/>
        </w:rPr>
        <w:softHyphen/>
        <w:t>ческих изображений;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и размеры Земли (длина окружности);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земные сферы и части внутреннего строения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земной коры, гидросферы, ат</w:t>
      </w:r>
      <w:r>
        <w:rPr>
          <w:rFonts w:ascii="Times New Roman" w:hAnsi="Times New Roman" w:cs="Times New Roman"/>
          <w:sz w:val="24"/>
          <w:szCs w:val="24"/>
        </w:rPr>
        <w:softHyphen/>
        <w:t>мосферы;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природные явления, изменяющие рельеф земной коры;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Мирового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среднюю соленость вод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суши подземные и поверхностные;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речную систему, речной бассейн;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ПТК;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природе;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изменения температуры воздуха в те</w:t>
      </w:r>
      <w:r>
        <w:rPr>
          <w:rFonts w:ascii="Times New Roman" w:hAnsi="Times New Roman" w:cs="Times New Roman"/>
          <w:sz w:val="24"/>
          <w:szCs w:val="24"/>
        </w:rPr>
        <w:softHyphen/>
        <w:t>чение суток, года;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главную причину образования ветра;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главную причину образования облаков, осадков;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пояса освещенности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своей местности.</w:t>
      </w:r>
    </w:p>
    <w:p w:rsidR="006C4D22" w:rsidRDefault="006C4D22">
      <w:pPr>
        <w:shd w:val="clear" w:color="auto" w:fill="FFFFFF"/>
        <w:tabs>
          <w:tab w:val="left" w:pos="269"/>
        </w:tabs>
        <w:spacing w:before="86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примеры: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характерных природных явлений в земной ко</w:t>
      </w:r>
      <w:r>
        <w:rPr>
          <w:rFonts w:ascii="Times New Roman" w:hAnsi="Times New Roman" w:cs="Times New Roman"/>
          <w:sz w:val="24"/>
          <w:szCs w:val="24"/>
        </w:rPr>
        <w:softHyphen/>
        <w:t>ре, гидросфере, атмосфере;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связей между элементами погоды;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изменения погоды в связи со сменой воздушных масс;</w:t>
      </w:r>
    </w:p>
    <w:p w:rsidR="006C4D22" w:rsidRDefault="006C4D22">
      <w:pPr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воздействия организмов на компоненты нежи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вой природы;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охране природы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горных пород и минералов, их использования человеком;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взаимосвязей: река — рельеф;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искусственных водоемов;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географических исследований и от</w:t>
      </w:r>
      <w:r>
        <w:rPr>
          <w:rFonts w:ascii="Times New Roman" w:hAnsi="Times New Roman" w:cs="Times New Roman"/>
          <w:sz w:val="24"/>
          <w:szCs w:val="24"/>
        </w:rPr>
        <w:softHyphen/>
        <w:t>крытий.</w:t>
      </w:r>
    </w:p>
    <w:p w:rsidR="006C4D22" w:rsidRDefault="006C4D22">
      <w:pPr>
        <w:shd w:val="clear" w:color="auto" w:fill="FFFFFF"/>
        <w:tabs>
          <w:tab w:val="left" w:pos="259"/>
        </w:tabs>
        <w:spacing w:before="9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Определять: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горизонта (ориентироваться) на мест</w:t>
      </w:r>
      <w:r>
        <w:rPr>
          <w:rFonts w:ascii="Times New Roman" w:hAnsi="Times New Roman" w:cs="Times New Roman"/>
          <w:sz w:val="24"/>
          <w:szCs w:val="24"/>
        </w:rPr>
        <w:softHyphen/>
        <w:t>ности, стороны света по плану местности и геогра</w:t>
      </w:r>
      <w:r>
        <w:rPr>
          <w:rFonts w:ascii="Times New Roman" w:hAnsi="Times New Roman" w:cs="Times New Roman"/>
          <w:sz w:val="24"/>
          <w:szCs w:val="24"/>
        </w:rPr>
        <w:softHyphen/>
        <w:t>фическим картам;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и относительные высоты;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на плане и карте, расстояния, обозна</w:t>
      </w:r>
      <w:r>
        <w:rPr>
          <w:rFonts w:ascii="Times New Roman" w:hAnsi="Times New Roman" w:cs="Times New Roman"/>
          <w:sz w:val="24"/>
          <w:szCs w:val="24"/>
        </w:rPr>
        <w:softHyphen/>
        <w:t>чать их на чертеже, контурной карте;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карте географическое положение объектов;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образцам: осадочные и магматические гор</w:t>
      </w:r>
      <w:r>
        <w:rPr>
          <w:rFonts w:ascii="Times New Roman" w:hAnsi="Times New Roman" w:cs="Times New Roman"/>
          <w:sz w:val="24"/>
          <w:szCs w:val="24"/>
        </w:rPr>
        <w:softHyphen/>
        <w:t>ные породы;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фенологические сроки начала времен года.</w:t>
      </w:r>
    </w:p>
    <w:p w:rsidR="006C4D22" w:rsidRDefault="006C4D22">
      <w:pPr>
        <w:shd w:val="clear" w:color="auto" w:fill="FFFFFF"/>
        <w:tabs>
          <w:tab w:val="left" w:pos="259"/>
        </w:tabs>
        <w:spacing w:before="8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Описывать:</w:t>
      </w:r>
    </w:p>
    <w:p w:rsidR="006C4D22" w:rsidRDefault="006C4D22">
      <w:pPr>
        <w:shd w:val="clear" w:color="auto" w:fill="FFFFFF"/>
        <w:tabs>
          <w:tab w:val="left" w:pos="538"/>
        </w:tabs>
        <w:spacing w:before="1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объекты и явления на местнос</w:t>
      </w:r>
      <w:r>
        <w:rPr>
          <w:rFonts w:ascii="Times New Roman" w:hAnsi="Times New Roman" w:cs="Times New Roman"/>
          <w:sz w:val="24"/>
          <w:szCs w:val="24"/>
        </w:rPr>
        <w:softHyphen/>
        <w:t>ти (погода, рельеф, воды, почвы, растительность и</w:t>
      </w:r>
      <w:r>
        <w:rPr>
          <w:rFonts w:ascii="Times New Roman" w:hAnsi="Times New Roman" w:cs="Times New Roman"/>
          <w:sz w:val="24"/>
          <w:szCs w:val="24"/>
        </w:rPr>
        <w:br/>
        <w:t>животный мир), их использование и изменение че</w:t>
      </w:r>
      <w:r>
        <w:rPr>
          <w:rFonts w:ascii="Times New Roman" w:hAnsi="Times New Roman" w:cs="Times New Roman"/>
          <w:sz w:val="24"/>
          <w:szCs w:val="24"/>
        </w:rPr>
        <w:softHyphen/>
        <w:t>ловеком; давать оценку экологического состояния.</w:t>
      </w: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spacing w:val="-7"/>
          <w:sz w:val="24"/>
          <w:szCs w:val="24"/>
        </w:rPr>
      </w:pP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Объяснять:</w:t>
      </w:r>
    </w:p>
    <w:p w:rsidR="006C4D22" w:rsidRDefault="006C4D22">
      <w:pPr>
        <w:shd w:val="clear" w:color="auto" w:fill="FFFFFF"/>
        <w:tabs>
          <w:tab w:val="left" w:pos="538"/>
        </w:tabs>
        <w:spacing w:before="2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особенности рельефа, климата, вод, биокомп</w:t>
      </w:r>
      <w:r>
        <w:rPr>
          <w:rFonts w:ascii="Times New Roman" w:hAnsi="Times New Roman" w:cs="Times New Roman"/>
          <w:sz w:val="24"/>
          <w:szCs w:val="24"/>
        </w:rPr>
        <w:softHyphen/>
        <w:t>лекса, окружающей среды, влияющей на жизнь, труд, отдых населения (на примере своей местнос</w:t>
      </w:r>
      <w:r>
        <w:rPr>
          <w:rFonts w:ascii="Times New Roman" w:hAnsi="Times New Roman" w:cs="Times New Roman"/>
          <w:sz w:val="24"/>
          <w:szCs w:val="24"/>
        </w:rPr>
        <w:softHyphen/>
        <w:t>ти).</w:t>
      </w:r>
    </w:p>
    <w:tbl>
      <w:tblPr>
        <w:tblW w:w="994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0"/>
        <w:gridCol w:w="7290"/>
      </w:tblGrid>
      <w:tr w:rsidR="006C4D22"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ОУУН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поставленной учебной задачей.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предложенным планом.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результаты с ожидаемыми.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Учебно-логические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главное, существенные признаки понятий.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объекты, факты, явления, события по заданным критериям.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суждения, подтверждая их фактами.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  по заданным признакам.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Учебно-информационные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информации  в учебных и справочных пособиях, словарях.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и внетекстовыми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и количественно описывать объект.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деятельности, учебном диалоге.</w:t>
            </w:r>
          </w:p>
        </w:tc>
      </w:tr>
    </w:tbl>
    <w:p w:rsidR="006C4D22" w:rsidRDefault="006C4D22">
      <w:pPr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Критерии оценки учебной деятельности по географии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C4D22" w:rsidRDefault="006C4D22">
      <w:pPr>
        <w:spacing w:after="0" w:line="240" w:lineRule="atLeast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целей, учитывается: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Самостоятельность ответа.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Устный ответ.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карты недостаточное, показ на ней сбивчивый;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делает выводов и обобщений.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Имеются грубые ошибки  в использовании карты.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может ответить ни на один из поставленных вопросов;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не усвоил материал.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двух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более двух 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приступал к выполнению работы;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выполнил не более 10 % всех заданий.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4D22" w:rsidRDefault="006C4D22">
      <w:pPr>
        <w:widowControl w:val="0"/>
        <w:spacing w:before="380"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C4D22" w:rsidRDefault="006C4D22">
      <w:pPr>
        <w:widowControl w:val="0"/>
        <w:spacing w:before="380" w:after="0" w:line="240" w:lineRule="atLeast"/>
        <w:ind w:right="19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6C4D22" w:rsidRDefault="006C4D22">
      <w:pPr>
        <w:widowControl w:val="0"/>
        <w:spacing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качества выполнения</w:t>
      </w:r>
    </w:p>
    <w:p w:rsidR="006C4D22" w:rsidRDefault="006C4D22">
      <w:pPr>
        <w:spacing w:after="10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практических и самостоятельных работ по географии.</w:t>
      </w:r>
    </w:p>
    <w:p w:rsidR="006C4D22" w:rsidRDefault="006C4D22">
      <w:pPr>
        <w:shd w:val="clear" w:color="auto" w:fill="FFFFFF"/>
        <w:spacing w:line="240" w:lineRule="atLeast"/>
        <w:ind w:right="1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6C4D22" w:rsidRDefault="006C4D22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C4D22" w:rsidRDefault="006C4D22">
      <w:pPr>
        <w:shd w:val="clear" w:color="auto" w:fill="FFFFFF"/>
        <w:spacing w:line="240" w:lineRule="atLeast"/>
        <w:ind w:left="7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6C4D22" w:rsidRDefault="006C4D22">
      <w:pPr>
        <w:shd w:val="clear" w:color="auto" w:fill="FFFFFF"/>
        <w:spacing w:line="240" w:lineRule="atLeast"/>
        <w:ind w:left="7" w:right="7" w:firstLine="23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187" w:line="240" w:lineRule="atLeast"/>
        <w:ind w:righ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6C4D22" w:rsidRDefault="006C4D22">
      <w:pPr>
        <w:shd w:val="clear" w:color="auto" w:fill="FFFFFF"/>
        <w:spacing w:line="240" w:lineRule="atLeast"/>
        <w:ind w:right="7" w:firstLine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6C4D22" w:rsidRDefault="006C4D22">
      <w:pPr>
        <w:shd w:val="clear" w:color="auto" w:fill="FFFFFF"/>
        <w:spacing w:before="2" w:line="240" w:lineRule="atLeast"/>
        <w:ind w:right="5" w:firstLine="22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C4D22" w:rsidRDefault="006C4D22">
      <w:pPr>
        <w:shd w:val="clear" w:color="auto" w:fill="FFFFFF"/>
        <w:spacing w:before="2" w:line="240" w:lineRule="atLeast"/>
        <w:ind w:firstLine="23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6C4D22" w:rsidRDefault="006C4D22">
      <w:pPr>
        <w:shd w:val="clear" w:color="auto" w:fill="FFFFFF"/>
        <w:spacing w:before="2" w:line="240" w:lineRule="atLeast"/>
        <w:ind w:right="7" w:firstLine="2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6C4D22" w:rsidRDefault="006C4D22">
      <w:pPr>
        <w:shd w:val="clear" w:color="auto" w:fill="FFFFFF"/>
        <w:spacing w:line="240" w:lineRule="atLeast"/>
        <w:ind w:right="5" w:firstLine="23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C4D22" w:rsidRDefault="006C4D22">
      <w:pPr>
        <w:shd w:val="clear" w:color="auto" w:fill="FFFFFF"/>
        <w:spacing w:before="194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</w:p>
    <w:p w:rsidR="006C4D22" w:rsidRDefault="006C4D22">
      <w:pPr>
        <w:shd w:val="clear" w:color="auto" w:fill="FFFFFF"/>
        <w:spacing w:line="240" w:lineRule="atLeast"/>
        <w:ind w:left="2" w:firstLine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умений работать с картой и другими источниками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географических знаний.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«1» - полное неумение использовать карту и </w:t>
      </w:r>
      <w:r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практических работ на контурной карте.</w:t>
      </w:r>
    </w:p>
    <w:p w:rsidR="006C4D22" w:rsidRDefault="006C4D22">
      <w:pPr>
        <w:spacing w:after="120" w:line="240" w:lineRule="atLeast"/>
        <w:rPr>
          <w:rFonts w:ascii="Times New Roman" w:hAnsi="Times New Roman" w:cs="Times New Roman"/>
          <w:b/>
          <w:bCs/>
          <w:sz w:val="14"/>
          <w:szCs w:val="14"/>
        </w:rPr>
      </w:pP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Правила работы с контурной картой.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>
        <w:rPr>
          <w:rFonts w:ascii="Times New Roman" w:hAnsi="Times New Roman" w:cs="Times New Roman"/>
          <w:sz w:val="24"/>
          <w:szCs w:val="24"/>
        </w:rPr>
        <w:t>работать в контурных картах фломастерами и маркерами запрещено!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 / Литература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88" w:type="dxa"/>
        <w:tblInd w:w="2" w:type="dxa"/>
        <w:tblLayout w:type="fixed"/>
        <w:tblLook w:val="0000"/>
      </w:tblPr>
      <w:tblGrid>
        <w:gridCol w:w="751"/>
        <w:gridCol w:w="1830"/>
        <w:gridCol w:w="7995"/>
      </w:tblGrid>
      <w:tr w:rsidR="006C4D22">
        <w:trPr>
          <w:trHeight w:val="699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 География. Программы для общеобразовательных учреждений. 6-11 кл.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Герасимова,  Неклюкова Н.П. Начальный курс географии.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2009.</w:t>
            </w:r>
          </w:p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6 кл.: Атлас, - М.: Дрофа; Издательство Дик, 2009.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по отслеживанию результатов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В.В. – Планета Земля (тетрадь-экзаменатор) –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Баранчиков Е.В. – Сборник заданий и упражнений по географии, 6 класс. – М.: Экзамен, 2006. 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Баранчиков Е.В. и др. – География Земли: задания и упражнения –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Г.П. – Технология тематического тестирования, 6 класс. – Р-на-Д.: Феникс,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Е.Е. – «Конструктор» текущего контроля, 6 класс. – М.: Просвещение, 2008.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Домогацких Е.М., Домогацких Е.Е. – Рабочая тетрадь к учебнику Е М. Домогацких  и Н.И. Алексеевского (География. Физическая география». 6 класс  – М.: ООО «ТИД «Русское слово – РС», 2009.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Жижина Е.А. Контрольно-измерительные материалы. География. 6 класс. – М.: Вако, 2011.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О.В. – Сборник задач к атласу, 6 класс. – М.: Новый учебник, 2006.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О.В.Тетрадь итоговых работ по географии – М.: Новый учебник,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Лиознер В.Л., Митрофанова И.Б.- Тесты по географии: 6 класс: к учебнику Т.П. Герасимовой, Н.П. Неклюковой - М.: Экзамен, 2011.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А.А. – Планета Земля (тетрадь-тренажер), 6 класс. – М.: Просвещение, 2006.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 В.В. – Мой тренажер, 6 класс. -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Новоженин И.В. – Тесты, 6 класс. – М.: Владос, 2001.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 Л.Е. – Дидактические карточки-задания, 6 класс. – М.: Экзамен,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М.В. – Контрольные вопросы, заним. задания, кроссворды и тесты, 6 класс. – М.: НЦ   ЭНАС, 2005. 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 – Раздаточные материалы с к/к, 6 класс. – М.: Дрофа,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М.С. – Сборник заданий и упражнений по географии. 6 класс. – М.: Экзамен, 2010.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 – Тесты по географии. 6 класс. – М.: Экзамен, 2010.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В.Г. – Развивающие упражнения на уроках географии, 6 класс. – М.: Астрель, 2004.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О. В. – Тесты, 6 класс. – М.: Экзамен,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О.В. – Тематический контроль, 6 класс. – М.: Интеллект-Центр, 2007.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Суслов В.Г. – Рабочая тетрадь с комплектом к/к, 6 класс. - М.: Экзамен, 2009.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Т.В. - Тематическое и поурочное планирование , 6 класс.- М.: Экзамен,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И.В. – Рабочая тетрадь – 6 кл. – Саратов: Лицей,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Кошевой В.А., Душина И.В., Лобжанидзе А.А. – Рабочая тетрадь к учебнику «Мир Земли» - М.: Баласс,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О.В. – Практические работы, 6 класс. – М.: Вита- Пресс, 2006. 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Летягин А.А. – Примерное  поурочное планирование: Методическое пособие. 6 класс. – М.: Вентана-Граф,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Лобжанидзе А.А., Корниенко Е.В. – Рабочая тетрадь: География. Земля – АСТ-ПРЕСС ШКОЛА,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И.И. – Поурочные планы по уч. Т.П. Герасимовой, 6 класс. – Волгоград: Учитель, 2005.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Метод. пособие. – Волгоград: Учитель,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Н.А. Поурочные разработки по географии. 6 класс. – М.: “ВАКО”,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Н.Н.  – Темы шк. курса: Земля – планета Солнечной системы - М.: Дрофа, 2004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Н.Н. – Темы шк. курса: План и карта – М.: Дрофа.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Л.Е., Дронов В.П. – Землеведение. Методическое пособие. – М.: Дрофа,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Шинкарчук С.А. – Доклады, рефераты, сообщения – СПб.: Литера,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А.П. – География. Начальный курс. 6 класс: методическое пособие – М.: Дрофа, 2010.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Зотова А.М. – Игры на уроках географии – 6-7 кл. – М.: Дрофа,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Перепечева Н.Н. – Нестандартные уроки: 6-7 кл. – Волгоград: Учитель-АСТ,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Болотникова Н.В. – Рабочие программы по географии. 6-9кл. – М.: Глобус, 2008 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по географии. 6-9 классы (линии учебников издательств «Просвещение», «Дрофа», «Русское слово»)/Авт.-сост. Н.В.Болотникова. – М: Глобус,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А.А., Душина И.В. и др. География: Программа. 6-10 классы общеобразовательных учреждений. – М.: Вентана-Граф,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Н.Н. – Настольная книга учителя географии.6-11 кл. – М.: Эксмо, 2008.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Дополнительная</w:t>
            </w:r>
          </w:p>
          <w:p w:rsidR="006C4D22" w:rsidRDefault="006C4D22">
            <w:pPr>
              <w:spacing w:after="0" w:line="240" w:lineRule="atLeas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литература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Баркоа А.С. – Словарь-справочник по физической географии – М.: Просвещение, 1954.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А., Пивоварова Г. Занимательная география – М.: АСТ-ПРЕСС, 2001.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Выгонская Г.М. Занимательная география: Что? Где? Когда? – М.: Граф-пресс, 2003.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 В.К – Тайны географических названий – М.: АСТ; Донецк: Сталкер, 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Гумилевкая М. Как открывали мир – М.: Детская литература, 1977.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В.А., Притула Т.Ю. – Физическая география. Интересные факты.- М.: Илекса,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 И.А. Великие географы и путешественники России 15-18 вв. – М.: Школа-ПРЕСС, 1993.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Здорик Т.Б. Минералы (твой первый атлас-определитель) – М.: Дрофа,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Кофман М.В. Океаны, моря и их обитатели – М.: Муравей, 1996.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Т.С. География: справочник щкольника – М.: Слово, АСТ, 1996.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 Е.М. Географические названия: Топонимический словарь – М.: Русские словари, 1998.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Томилин А.М. – Как люди открывали мир – М.: Просвещение,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О.Д. – Великие путешественники – С-ПБ: Литера,2006.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Чичерина О.В., Моргунова Ю.А. – география в таблицах и диаграммах – М.: Астрель, АСТ, 2007.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Яворовская И.    – Занимательная география – Р.- на - Д.: Феникс, 2007.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География: 6 класс («1С»)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Геоэнциклопедия.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энциклопедия подводного мира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география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Карта: Физическая карта мира 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Карта: Физическая карта полушарий 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 (часть 2), 6 класс (Сфера)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Земля: аудиэндиклопедия, 2008. Современные чудеса света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мира (справочные сведения + таблицы)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географии (Кирилла и Мефодия) – 6 класс.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света («ИДДК»)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ind w:left="284" w:firstLine="199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ИИнтернет-ресурсы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//www.gao.spb.ru/russian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//www.fmm.ru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 //www.mchs.gov.ru 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//www.national-geographic.ru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//www.nature.com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//www.ocean.ru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//www.pogoda.ru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//www.sgm.ru/rus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//www.unknowplanet.ru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 //www.weather.com</w:t>
            </w:r>
          </w:p>
        </w:tc>
      </w:tr>
    </w:tbl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обязательной географической номенклатуры: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”План и карта”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Континенты: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Океаны: </w:t>
      </w:r>
      <w:r>
        <w:rPr>
          <w:rFonts w:ascii="Times New Roman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”Литосфера”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Равнины: </w:t>
      </w:r>
      <w:r>
        <w:rPr>
          <w:rFonts w:ascii="Times New Roman" w:hAnsi="Times New Roman" w:cs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Горы: </w:t>
      </w:r>
      <w:r>
        <w:rPr>
          <w:rFonts w:ascii="Times New Roman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Вершины и вулканы: 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Аконкагуа, Везувий,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”Гидросфера”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Моря: </w:t>
      </w:r>
      <w:r>
        <w:rPr>
          <w:rFonts w:ascii="Times New Roman" w:hAnsi="Times New Roman" w:cs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Рифы: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Течения: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Озёра: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Водопады: </w:t>
      </w:r>
      <w:r>
        <w:rPr>
          <w:rFonts w:ascii="Times New Roman" w:hAnsi="Times New Roman" w:cs="Times New Roman"/>
          <w:color w:val="000000"/>
          <w:sz w:val="24"/>
          <w:szCs w:val="24"/>
        </w:rPr>
        <w:t>Анхель, Виктория, Ниагарский.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Области современного оледенения: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”Человечество на Земле”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 учебного материала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bCs/>
          <w:sz w:val="36"/>
          <w:szCs w:val="36"/>
        </w:rPr>
        <w:t>«Физической  географии» (начальный курс)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>
        <w:rPr>
          <w:rFonts w:ascii="Times New Roman" w:hAnsi="Times New Roman" w:cs="Times New Roman"/>
          <w:sz w:val="36"/>
          <w:szCs w:val="36"/>
        </w:rPr>
        <w:t xml:space="preserve">классе 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2016-2017 учебный год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(35ч., 1час в неделю)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2" w:type="dxa"/>
        <w:tblLayout w:type="fixed"/>
        <w:tblLook w:val="0000"/>
      </w:tblPr>
      <w:tblGrid>
        <w:gridCol w:w="976"/>
        <w:gridCol w:w="1890"/>
        <w:gridCol w:w="12870"/>
      </w:tblGrid>
      <w:tr w:rsidR="006C4D22">
        <w:trPr>
          <w:trHeight w:val="699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Т.П. География. </w:t>
            </w:r>
            <w:r>
              <w:rPr>
                <w:rFonts w:ascii="Times New Roman" w:hAnsi="Times New Roman" w:cs="Times New Roman"/>
              </w:rPr>
              <w:t xml:space="preserve"> 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6-9 кл.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Герасимова,   Неклюкова Н.П. Начальный курс географии. – М.: Дрофа, 2012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6C4D22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6 кл.: Атлас, - М.: Дрофа; Издательство Дик, 2012.</w:t>
            </w: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5789" w:type="dxa"/>
        <w:jc w:val="center"/>
        <w:tblLayout w:type="fixed"/>
        <w:tblLook w:val="0000"/>
      </w:tblPr>
      <w:tblGrid>
        <w:gridCol w:w="1001"/>
        <w:gridCol w:w="2445"/>
        <w:gridCol w:w="3810"/>
        <w:gridCol w:w="855"/>
        <w:gridCol w:w="2670"/>
        <w:gridCol w:w="2250"/>
        <w:gridCol w:w="1005"/>
        <w:gridCol w:w="855"/>
        <w:gridCol w:w="840"/>
      </w:tblGrid>
      <w:tr w:rsidR="006C4D22">
        <w:trPr>
          <w:trHeight w:val="1175"/>
          <w:jc w:val="center"/>
        </w:trPr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 по порядку (№ урока по теме)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Т/Р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уро-ка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  обучающихся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пла-ну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фак-тичес-кая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 наука о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№1: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-РТ с.4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Ввод-ный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географических знаний о Земле. Представление о мире в древности. Эпоха Великих географических 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предмет изучения географии. 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основные объекты природы, населения и хозяйственной деятельности.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К/К: нанести маршруты путешествий Ф. Магеллана,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Колумба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этапы познания  планеты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hd w:val="clear" w:color="auto" w:fill="BFBFBF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1. Виды изображений поверхности Земли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уроков)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 xml:space="preserve">Тема 1. План местности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(4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Топографический план и условные знаки. Ориентирование на местности и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условных знаков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№2:</w:t>
            </w:r>
            <w:r>
              <w:rPr>
                <w:rFonts w:ascii="Times New Roman" w:hAnsi="Times New Roman" w:cs="Times New Roman"/>
              </w:rPr>
              <w:t xml:space="preserve"> Топографический диктант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Т/Р: Необитаемый остров в подарок. Рассказ с использованием УЗ.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№3:</w:t>
            </w:r>
            <w:r>
              <w:rPr>
                <w:rFonts w:ascii="Times New Roman" w:hAnsi="Times New Roman" w:cs="Times New Roman"/>
              </w:rPr>
              <w:t xml:space="preserve"> Работа с компасом по ориентированию.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и расстояний. – РТ с. 9-12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усл. знаки, рассказ с у.з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Измерение расстояний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с помощью линейного масштаба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план о-ва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относительной и абсолютной высоты.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№4.:</w:t>
            </w:r>
            <w:r>
              <w:rPr>
                <w:rFonts w:ascii="Times New Roman" w:hAnsi="Times New Roman" w:cs="Times New Roman"/>
              </w:rPr>
              <w:t xml:space="preserve"> Измерение объектов относительной высоты точек местности. Изображение рельефа местности горизонталями. (построение холма) (Т  для см/р)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съемки местности. Составление простейших планов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маршрутной съемки по описанию.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местн.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 Географическая карта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Глобус- модель Земли. Географические карты. Их значение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№6: Правила оформления к/к..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к/к материков и океанов, элементов градусной сети. – РТ с. 42-43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 изображения.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 и размеры Земли.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глобусу и карте расстояния и направления, показывать полюса, экватор.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определение карты, градусной сети на глобусе и карте, классификацию карт.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полюса, направления, описывать по плану  карту полушарий и России;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и 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полюса, экватор, линии градусной сетки; определять географическую широту и долготу по физической карте и глобусу;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сетка. Географическая широта.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геогр. координат точек и точек по геогр. координатам. – РТ с. 13-14,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№8: Обозначение на к/к местоположения своего населенного пункта, направления и расстояния от своего нас. пункта до ближайшего моря, озера, реки – РТ с.  2, 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высот и глубин на физических картах.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9: Определение по карте высот и глубин объектов.- РТ с. 23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чайнворда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14, 15 </w:t>
            </w:r>
            <w:r>
              <w:rPr>
                <w:rFonts w:ascii="Times New Roman" w:hAnsi="Times New Roman" w:cs="Times New Roman"/>
              </w:rPr>
              <w:t>чайн-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ворд,  сочи-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 Строение Земли. Земные оболочки.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(21 урок)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ЗЕМНАЯ 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Земли. Внутреннее строение Земли. Литосфера.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10. Характеристика карты своей местности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Литосфера, строение земной коры.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земной коры.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 – каменные оболочки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рельефа. Главные формы рельефа.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океанов.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Называть и показывать:</w:t>
            </w:r>
            <w:r>
              <w:rPr>
                <w:rFonts w:ascii="Times New Roman" w:hAnsi="Times New Roman" w:cs="Times New Roman"/>
              </w:rPr>
              <w:t xml:space="preserve"> 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Объяснять понятия: </w:t>
            </w:r>
            <w:r>
              <w:rPr>
                <w:rFonts w:ascii="Times New Roman" w:hAnsi="Times New Roman" w:cs="Times New Roman"/>
              </w:rPr>
              <w:t xml:space="preserve">литосфера, рельеф, горные породы, полезные ископаемые.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 xml:space="preserve">образование гор, равнин, влияние рельефа на жизнь человека. </w:t>
            </w:r>
            <w:r>
              <w:rPr>
                <w:rFonts w:ascii="Times New Roman" w:hAnsi="Times New Roman" w:cs="Times New Roman"/>
                <w:b/>
                <w:bCs/>
              </w:rPr>
              <w:t>Описывать:</w:t>
            </w:r>
            <w:r>
              <w:rPr>
                <w:rFonts w:ascii="Times New Roman" w:hAnsi="Times New Roman" w:cs="Times New Roman"/>
              </w:rPr>
              <w:t xml:space="preserve"> горы, равнины земного шара по типовому плану.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контурной картой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Породы, слагающие земную кору.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№11: Изучение свойств горных пород и минералов (по образцам)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элем. беседы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 – обозначение вулканов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 Горы суши.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горной страны по типовому плану. – РТ с. 16-17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 – горы, отдельные вершины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Равнины суши.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равнины по типовому плану. – РТ с. 16-17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 – крупные равнины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№14: Описание рельефа дна океана по типовому плану.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 ГИДРОСФЕРА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(7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Земли. Мировой океан и его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путешествия капельки по большому круговороту воды из своего населенного пункта.(сочинение, отд. лист)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  <w:r>
              <w:rPr>
                <w:rFonts w:ascii="Times New Roman" w:hAnsi="Times New Roman" w:cs="Times New Roman"/>
                <w:b/>
                <w:bCs/>
              </w:rPr>
              <w:t>Называть и показывать:</w:t>
            </w:r>
            <w:r>
              <w:rPr>
                <w:rFonts w:ascii="Times New Roman" w:hAnsi="Times New Roman" w:cs="Times New Roman"/>
              </w:rPr>
              <w:t xml:space="preserve"> океаны, моря, заливы, проливы, острова, полуострова, течения, реки, озера.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23, 24,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океанической воды.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№16: Определение по карте расстояния (приблизительно) от своего населенного пункта до ближайшего моря. (на К/К)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 – океаны, моря, острова, полуострова, проливы, заливы – РТ с. 26-27, с. 48-49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и течения в океане.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№17:  Характеристика карты океанов (устно)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 – основные течения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Океане.  Охрана и изучение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суши. Подземные воды и их роль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и ее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реки по типовому плану. (ЛОС)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 – основные речные системы – РТ с. 50-51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(7)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 Ледники. Искусственные водоемы. Охрана вод.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озера по типовому плану. (ЛОС)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 – основные озера , каналы –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32, 33 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 АТМОСФЕРА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ее строение. Атмосферное давление.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Называть и показывать: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погоду и климат своей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температур. Определение средних температур. – РТ с. 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«розы ветров» - РТ с. 33, ЛОС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 и облака. Атмосферные осадки.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облачности, формы облаков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№22: Построение диаграммы осадков. (ЛОС)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 Типы погоды. Климат.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№23: Построение диаграммы типов погод. (ЛОС)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№24: Описание наблюдаемой погоды и климата своей местности. – РТ с. 34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синквейн (основные понятия)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 синк-вейн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Разнообразие и распространение организ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мов на Земле. БИОСФЕРА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 Биосфера.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наиболее распространенными растениями и животными своей местности.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25: Наблюдения за природой: установление сроков начала времен года (устно)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неравномерность распространения растений и животных на Земле.       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организмов на земные оболочки,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оболочка.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№26: Работа по плану местности: найти природные комплексы и комплексы, созданные человеком. (устно)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27: Наблюдение и описание отдельных природных объектов. Выявление взаимосвязей природных компонентов.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РТ с. 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</w:p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3.  Население Земли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(3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 – единый биологический вид. Расы.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численность населения Земли, основные расы. Уметь: приводить примеры крупнейших городов мира (3-4),  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49, 50, 51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мира.  Государства и населенные пункты на карте мира.  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к/к крупнейших государств и их столиц. – РТ с. 54-55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ГП страны – РТ с. 38-39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Человек-часть биосферы. Особенности географических комплексов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30: Составление полного описания географического комплекса своей местности (ЛОК)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</w:rPr>
      </w:pPr>
    </w:p>
    <w:p w:rsidR="006C4D22" w:rsidRDefault="006C4D22">
      <w:pPr>
        <w:rPr>
          <w:rFonts w:ascii="Times New Roman" w:hAnsi="Times New Roman" w:cs="Times New Roman"/>
        </w:rPr>
      </w:pPr>
    </w:p>
    <w:sectPr w:rsidR="006C4D22" w:rsidSect="006C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134" w:right="340" w:bottom="340" w:left="340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22" w:rsidRDefault="006C4D22" w:rsidP="006C4D22">
      <w:pPr>
        <w:spacing w:after="0" w:line="240" w:lineRule="auto"/>
      </w:pPr>
      <w:r>
        <w:separator/>
      </w:r>
    </w:p>
  </w:endnote>
  <w:endnote w:type="continuationSeparator" w:id="0">
    <w:p w:rsidR="006C4D22" w:rsidRDefault="006C4D22" w:rsidP="006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pStyle w:val="Foo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22" w:rsidRDefault="006C4D22" w:rsidP="006C4D22">
      <w:pPr>
        <w:spacing w:after="0" w:line="240" w:lineRule="auto"/>
      </w:pPr>
      <w:r>
        <w:separator/>
      </w:r>
    </w:p>
  </w:footnote>
  <w:footnote w:type="continuationSeparator" w:id="0">
    <w:p w:rsidR="006C4D22" w:rsidRDefault="006C4D22" w:rsidP="006C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D4A1"/>
    <w:multiLevelType w:val="multilevel"/>
    <w:tmpl w:val="4C6FECEC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976C2AF"/>
    <w:multiLevelType w:val="multilevel"/>
    <w:tmpl w:val="6EDDBE22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761F34C"/>
    <w:multiLevelType w:val="multilevel"/>
    <w:tmpl w:val="018DB3DB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8F6FB69"/>
    <w:multiLevelType w:val="multilevel"/>
    <w:tmpl w:val="292B3B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A0ACB50"/>
    <w:multiLevelType w:val="multilevel"/>
    <w:tmpl w:val="7DC14F0F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A0BD212"/>
    <w:multiLevelType w:val="multilevel"/>
    <w:tmpl w:val="32E1086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B4B29D1"/>
    <w:multiLevelType w:val="multilevel"/>
    <w:tmpl w:val="3F20A45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E1AE75D"/>
    <w:multiLevelType w:val="multilevel"/>
    <w:tmpl w:val="7E13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F9930DF"/>
    <w:multiLevelType w:val="multilevel"/>
    <w:tmpl w:val="718F7A9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4463126"/>
    <w:multiLevelType w:val="multilevel"/>
    <w:tmpl w:val="7D304B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2847984B"/>
    <w:multiLevelType w:val="multilevel"/>
    <w:tmpl w:val="4F6B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CFB9D7E"/>
    <w:multiLevelType w:val="multilevel"/>
    <w:tmpl w:val="0CB9CDE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33AFCC7"/>
    <w:multiLevelType w:val="multilevel"/>
    <w:tmpl w:val="6C88035A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77D65A0"/>
    <w:multiLevelType w:val="multilevel"/>
    <w:tmpl w:val="367B611F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b/>
        <w:bCs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E976D62"/>
    <w:multiLevelType w:val="multilevel"/>
    <w:tmpl w:val="5248E779"/>
    <w:lvl w:ilvl="0">
      <w:numFmt w:val="bullet"/>
      <w:lvlText w:val=""/>
      <w:lvlJc w:val="left"/>
      <w:pPr>
        <w:tabs>
          <w:tab w:val="num" w:pos="371"/>
        </w:tabs>
        <w:ind w:left="371" w:hanging="357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4C1F238"/>
    <w:multiLevelType w:val="multilevel"/>
    <w:tmpl w:val="66DB5FA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8B30AB9"/>
    <w:multiLevelType w:val="multilevel"/>
    <w:tmpl w:val="2FCFA6F1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8DDAB62"/>
    <w:multiLevelType w:val="multilevel"/>
    <w:tmpl w:val="2088364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CBD92C4"/>
    <w:multiLevelType w:val="multilevel"/>
    <w:tmpl w:val="23EACFC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4CE2C1C7"/>
    <w:multiLevelType w:val="multilevel"/>
    <w:tmpl w:val="35786D27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B02182C"/>
    <w:multiLevelType w:val="multilevel"/>
    <w:tmpl w:val="5B6DE408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5EAEF623"/>
    <w:multiLevelType w:val="multilevel"/>
    <w:tmpl w:val="1CBEBAD3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7C4AECD"/>
    <w:multiLevelType w:val="multilevel"/>
    <w:tmpl w:val="3AC92AF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67CA73D5"/>
    <w:multiLevelType w:val="multilevel"/>
    <w:tmpl w:val="1E2D325D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A8B9377"/>
    <w:multiLevelType w:val="multilevel"/>
    <w:tmpl w:val="2493D7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FF67F92"/>
    <w:multiLevelType w:val="multilevel"/>
    <w:tmpl w:val="6579A0B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71C7787A"/>
    <w:multiLevelType w:val="multilevel"/>
    <w:tmpl w:val="74C1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72374369"/>
    <w:multiLevelType w:val="multilevel"/>
    <w:tmpl w:val="62348BE1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28B0296"/>
    <w:multiLevelType w:val="multilevel"/>
    <w:tmpl w:val="3E9D2AEA"/>
    <w:lvl w:ilvl="0">
      <w:numFmt w:val="bullet"/>
      <w:lvlText w:val=""/>
      <w:lvlJc w:val="left"/>
      <w:pPr>
        <w:tabs>
          <w:tab w:val="num" w:pos="0"/>
        </w:tabs>
        <w:ind w:left="720" w:firstLine="539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72F33A73"/>
    <w:multiLevelType w:val="multilevel"/>
    <w:tmpl w:val="08EDEE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9"/>
  </w:num>
  <w:num w:numId="5">
    <w:abstractNumId w:val="28"/>
  </w:num>
  <w:num w:numId="6">
    <w:abstractNumId w:val="22"/>
  </w:num>
  <w:num w:numId="7">
    <w:abstractNumId w:val="20"/>
  </w:num>
  <w:num w:numId="8">
    <w:abstractNumId w:val="29"/>
  </w:num>
  <w:num w:numId="9">
    <w:abstractNumId w:val="1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26"/>
  </w:num>
  <w:num w:numId="18">
    <w:abstractNumId w:val="5"/>
  </w:num>
  <w:num w:numId="19">
    <w:abstractNumId w:val="6"/>
  </w:num>
  <w:num w:numId="20">
    <w:abstractNumId w:val="24"/>
  </w:num>
  <w:num w:numId="21">
    <w:abstractNumId w:val="12"/>
  </w:num>
  <w:num w:numId="22">
    <w:abstractNumId w:val="11"/>
  </w:num>
  <w:num w:numId="23">
    <w:abstractNumId w:val="7"/>
  </w:num>
  <w:num w:numId="24">
    <w:abstractNumId w:val="21"/>
  </w:num>
  <w:num w:numId="25">
    <w:abstractNumId w:val="25"/>
  </w:num>
  <w:num w:numId="26">
    <w:abstractNumId w:val="27"/>
  </w:num>
  <w:num w:numId="27">
    <w:abstractNumId w:val="3"/>
  </w:num>
  <w:num w:numId="28">
    <w:abstractNumId w:val="3"/>
    <w:lvlOverride w:ilvl="0">
      <w:startOverride w:val="1"/>
    </w:lvlOverride>
  </w:num>
  <w:num w:numId="29">
    <w:abstractNumId w:val="4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22"/>
    <w:rsid w:val="006C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pPr>
      <w:spacing w:after="0" w:line="240" w:lineRule="auto"/>
      <w:ind w:left="720"/>
    </w:pPr>
    <w:rPr>
      <w:rFonts w:ascii="Arial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D22"/>
    <w:rPr>
      <w:rFonts w:ascii="Calibri" w:hAnsi="Calibri" w:cs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4D22"/>
    <w:rPr>
      <w:rFonts w:ascii="Calibri" w:hAnsi="Calibri" w:cs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rPr>
      <w:sz w:val="16"/>
      <w:szCs w:val="16"/>
      <w:lang w:val="ru-RU"/>
    </w:rPr>
  </w:style>
  <w:style w:type="paragraph" w:customStyle="1" w:styleId="msotitle3">
    <w:name w:val="msotitle3"/>
    <w:basedOn w:val="Normal"/>
    <w:uiPriority w:val="99"/>
    <w:pPr>
      <w:spacing w:after="0" w:line="240" w:lineRule="auto"/>
    </w:pPr>
    <w:rPr>
      <w:rFonts w:ascii="Times New Roman" w:hAnsi="Times New Roman" w:cs="Times New Roman"/>
      <w:color w:val="3399FF"/>
      <w:sz w:val="48"/>
      <w:szCs w:val="4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380" w:line="256" w:lineRule="auto"/>
      <w:ind w:left="320" w:right="20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1 см"/>
    <w:basedOn w:val="Normal"/>
    <w:uiPriority w:val="99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msonormalbullet1gif">
    <w:name w:val="msonormalbullet1.gif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нак1"/>
    <w:basedOn w:val="Normal"/>
    <w:uiPriority w:val="99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11">
    <w:name w:val="Знак11"/>
    <w:basedOn w:val="Normal"/>
    <w:uiPriority w:val="99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4D22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4D22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22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a0">
    <w:name w:val="Без интервала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color w:val="800080"/>
      <w:u w:val="single"/>
      <w:lang w:val="ru-RU"/>
    </w:rPr>
  </w:style>
  <w:style w:type="character" w:styleId="FollowedHyperlink">
    <w:name w:val="FollowedHyperlink"/>
    <w:basedOn w:val="DefaultParagraphFont"/>
    <w:uiPriority w:val="99"/>
    <w:rPr>
      <w:rFonts w:ascii="Arial" w:hAnsi="Arial" w:cs="Arial"/>
      <w:color w:val="80008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of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ОрловаОрлова</dc:creator>
  <cp:keywords/>
  <dc:description/>
  <cp:lastModifiedBy/>
  <cp:revision>0</cp:revision>
</cp:coreProperties>
</file>