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A53" w:rsidRPr="00EB2A53" w:rsidRDefault="00EB2A53" w:rsidP="00EB2A53">
      <w:pPr>
        <w:spacing w:after="480" w:line="624" w:lineRule="atLeast"/>
        <w:textAlignment w:val="baseline"/>
        <w:outlineLvl w:val="0"/>
        <w:rPr>
          <w:rFonts w:ascii="Arial" w:eastAsia="Times New Roman" w:hAnsi="Arial" w:cs="Arial"/>
          <w:b/>
          <w:bCs/>
          <w:color w:val="005EA5"/>
          <w:kern w:val="36"/>
          <w:sz w:val="60"/>
          <w:szCs w:val="60"/>
          <w:lang w:eastAsia="ru-RU"/>
        </w:rPr>
      </w:pPr>
      <w:r w:rsidRPr="00EB2A53">
        <w:rPr>
          <w:rFonts w:ascii="Arial" w:eastAsia="Times New Roman" w:hAnsi="Arial" w:cs="Arial"/>
          <w:b/>
          <w:bCs/>
          <w:color w:val="005EA5"/>
          <w:kern w:val="36"/>
          <w:sz w:val="60"/>
          <w:szCs w:val="60"/>
          <w:lang w:eastAsia="ru-RU"/>
        </w:rPr>
        <w:t>Федеральный закон от 29.12.2012 N 273-ФЗ (ред. от 03.08.2018) "Об образовании в Российской Федерации"</w:t>
      </w:r>
    </w:p>
    <w:p w:rsidR="00EB2A53" w:rsidRPr="00EB2A53" w:rsidRDefault="00EB2A53" w:rsidP="00EB2A53">
      <w:pPr>
        <w:spacing w:after="0" w:line="240" w:lineRule="auto"/>
        <w:textAlignment w:val="baseline"/>
        <w:rPr>
          <w:rFonts w:ascii="inherit" w:eastAsia="Times New Roman" w:hAnsi="inherit" w:cs="Times New Roman"/>
          <w:sz w:val="24"/>
          <w:szCs w:val="24"/>
          <w:lang w:eastAsia="ru-RU"/>
        </w:rPr>
      </w:pPr>
      <w:r w:rsidRPr="00EB2A53">
        <w:rPr>
          <w:rFonts w:ascii="inherit" w:eastAsia="Times New Roman" w:hAnsi="inherit" w:cs="Times New Roman"/>
          <w:sz w:val="24"/>
          <w:szCs w:val="24"/>
          <w:lang w:eastAsia="ru-RU"/>
        </w:rPr>
        <w:t>26 сентября 2018 г. 9:23</w:t>
      </w:r>
    </w:p>
    <w:p w:rsidR="00EB2A53" w:rsidRPr="00EB2A53" w:rsidRDefault="00EB2A53" w:rsidP="00EB2A53">
      <w:pPr>
        <w:spacing w:after="0" w:line="528" w:lineRule="atLeast"/>
        <w:jc w:val="center"/>
        <w:textAlignment w:val="baseline"/>
        <w:rPr>
          <w:rFonts w:ascii="inherit" w:eastAsia="Times New Roman" w:hAnsi="inherit" w:cs="Times New Roman"/>
          <w:sz w:val="24"/>
          <w:szCs w:val="24"/>
          <w:lang w:eastAsia="ru-RU"/>
        </w:rPr>
      </w:pPr>
      <w:r w:rsidRPr="00EB2A53">
        <w:rPr>
          <w:rFonts w:ascii="inherit" w:eastAsia="Times New Roman" w:hAnsi="inherit" w:cs="Times New Roman"/>
          <w:sz w:val="24"/>
          <w:szCs w:val="24"/>
          <w:lang w:eastAsia="ru-RU"/>
        </w:rPr>
        <w:t>РОССИЙСКАЯ ФЕДЕРАЦИЯ</w:t>
      </w:r>
    </w:p>
    <w:p w:rsidR="00EB2A53" w:rsidRPr="00EB2A53" w:rsidRDefault="00EB2A53" w:rsidP="00EB2A53">
      <w:pPr>
        <w:spacing w:after="0" w:line="528" w:lineRule="atLeast"/>
        <w:jc w:val="center"/>
        <w:textAlignment w:val="baseline"/>
        <w:rPr>
          <w:rFonts w:ascii="inherit" w:eastAsia="Times New Roman" w:hAnsi="inherit" w:cs="Times New Roman"/>
          <w:sz w:val="24"/>
          <w:szCs w:val="24"/>
          <w:lang w:eastAsia="ru-RU"/>
        </w:rPr>
      </w:pPr>
      <w:r w:rsidRPr="00EB2A53">
        <w:rPr>
          <w:rFonts w:ascii="inherit" w:eastAsia="Times New Roman" w:hAnsi="inherit" w:cs="Times New Roman"/>
          <w:sz w:val="24"/>
          <w:szCs w:val="24"/>
          <w:lang w:eastAsia="ru-RU"/>
        </w:rPr>
        <w:t>ФЕДЕРАЛЬНЫЙ ЗАКОН</w:t>
      </w:r>
    </w:p>
    <w:p w:rsidR="00EB2A53" w:rsidRPr="00EB2A53" w:rsidRDefault="00EB2A53" w:rsidP="00EB2A53">
      <w:pPr>
        <w:spacing w:after="0" w:line="528" w:lineRule="atLeast"/>
        <w:jc w:val="center"/>
        <w:textAlignment w:val="baseline"/>
        <w:rPr>
          <w:rFonts w:ascii="inherit" w:eastAsia="Times New Roman" w:hAnsi="inherit" w:cs="Times New Roman"/>
          <w:sz w:val="24"/>
          <w:szCs w:val="24"/>
          <w:lang w:eastAsia="ru-RU"/>
        </w:rPr>
      </w:pPr>
      <w:r w:rsidRPr="00EB2A53">
        <w:rPr>
          <w:rFonts w:ascii="inherit" w:eastAsia="Times New Roman" w:hAnsi="inherit" w:cs="Times New Roman"/>
          <w:sz w:val="24"/>
          <w:szCs w:val="24"/>
          <w:lang w:eastAsia="ru-RU"/>
        </w:rPr>
        <w:t>ОБ ОБРАЗОВАНИИ В РОССИЙСКОЙ ФЕДЕРАЦИИ</w:t>
      </w:r>
    </w:p>
    <w:p w:rsidR="00EB2A53" w:rsidRPr="00EB2A53" w:rsidRDefault="00EB2A53" w:rsidP="00EB2A53">
      <w:pPr>
        <w:spacing w:after="0" w:line="528" w:lineRule="atLeast"/>
        <w:jc w:val="right"/>
        <w:textAlignment w:val="baseline"/>
        <w:rPr>
          <w:rFonts w:ascii="inherit" w:eastAsia="Times New Roman" w:hAnsi="inherit" w:cs="Times New Roman"/>
          <w:sz w:val="24"/>
          <w:szCs w:val="24"/>
          <w:lang w:eastAsia="ru-RU"/>
        </w:rPr>
      </w:pPr>
      <w:bookmarkStart w:id="0" w:name="100006"/>
      <w:bookmarkEnd w:id="0"/>
      <w:proofErr w:type="gramStart"/>
      <w:r w:rsidRPr="00EB2A53">
        <w:rPr>
          <w:rFonts w:ascii="inherit" w:eastAsia="Times New Roman" w:hAnsi="inherit" w:cs="Times New Roman"/>
          <w:sz w:val="24"/>
          <w:szCs w:val="24"/>
          <w:lang w:eastAsia="ru-RU"/>
        </w:rPr>
        <w:t>Принят</w:t>
      </w:r>
      <w:proofErr w:type="gramEnd"/>
    </w:p>
    <w:p w:rsidR="00EB2A53" w:rsidRPr="00EB2A53" w:rsidRDefault="00EB2A53" w:rsidP="00EB2A53">
      <w:pPr>
        <w:spacing w:after="288" w:line="528" w:lineRule="atLeast"/>
        <w:jc w:val="right"/>
        <w:textAlignment w:val="baseline"/>
        <w:rPr>
          <w:rFonts w:ascii="inherit" w:eastAsia="Times New Roman" w:hAnsi="inherit" w:cs="Times New Roman"/>
          <w:sz w:val="24"/>
          <w:szCs w:val="24"/>
          <w:lang w:eastAsia="ru-RU"/>
        </w:rPr>
      </w:pPr>
      <w:r w:rsidRPr="00EB2A53">
        <w:rPr>
          <w:rFonts w:ascii="inherit" w:eastAsia="Times New Roman" w:hAnsi="inherit" w:cs="Times New Roman"/>
          <w:sz w:val="24"/>
          <w:szCs w:val="24"/>
          <w:lang w:eastAsia="ru-RU"/>
        </w:rPr>
        <w:t>Государственной Думой</w:t>
      </w:r>
    </w:p>
    <w:p w:rsidR="00EB2A53" w:rsidRPr="00EB2A53" w:rsidRDefault="00EB2A53" w:rsidP="00EB2A53">
      <w:pPr>
        <w:spacing w:after="288" w:line="528" w:lineRule="atLeast"/>
        <w:jc w:val="right"/>
        <w:textAlignment w:val="baseline"/>
        <w:rPr>
          <w:rFonts w:ascii="inherit" w:eastAsia="Times New Roman" w:hAnsi="inherit" w:cs="Times New Roman"/>
          <w:sz w:val="24"/>
          <w:szCs w:val="24"/>
          <w:lang w:eastAsia="ru-RU"/>
        </w:rPr>
      </w:pPr>
      <w:r w:rsidRPr="00EB2A53">
        <w:rPr>
          <w:rFonts w:ascii="inherit" w:eastAsia="Times New Roman" w:hAnsi="inherit" w:cs="Times New Roman"/>
          <w:sz w:val="24"/>
          <w:szCs w:val="24"/>
          <w:lang w:eastAsia="ru-RU"/>
        </w:rPr>
        <w:t>21 декабря 2012 года</w:t>
      </w:r>
    </w:p>
    <w:p w:rsidR="00EB2A53" w:rsidRPr="00EB2A53" w:rsidRDefault="00EB2A53" w:rsidP="00EB2A53">
      <w:pPr>
        <w:spacing w:after="0" w:line="528" w:lineRule="atLeast"/>
        <w:jc w:val="right"/>
        <w:textAlignment w:val="baseline"/>
        <w:rPr>
          <w:rFonts w:ascii="inherit" w:eastAsia="Times New Roman" w:hAnsi="inherit" w:cs="Times New Roman"/>
          <w:sz w:val="24"/>
          <w:szCs w:val="24"/>
          <w:lang w:eastAsia="ru-RU"/>
        </w:rPr>
      </w:pPr>
      <w:bookmarkStart w:id="1" w:name="100007"/>
      <w:bookmarkEnd w:id="1"/>
      <w:r w:rsidRPr="00EB2A53">
        <w:rPr>
          <w:rFonts w:ascii="inherit" w:eastAsia="Times New Roman" w:hAnsi="inherit" w:cs="Times New Roman"/>
          <w:sz w:val="24"/>
          <w:szCs w:val="24"/>
          <w:lang w:eastAsia="ru-RU"/>
        </w:rPr>
        <w:t>Одобрен</w:t>
      </w:r>
    </w:p>
    <w:p w:rsidR="00EB2A53" w:rsidRPr="00EB2A53" w:rsidRDefault="00EB2A53" w:rsidP="00EB2A53">
      <w:pPr>
        <w:spacing w:after="288" w:line="528" w:lineRule="atLeast"/>
        <w:jc w:val="right"/>
        <w:textAlignment w:val="baseline"/>
        <w:rPr>
          <w:rFonts w:ascii="inherit" w:eastAsia="Times New Roman" w:hAnsi="inherit" w:cs="Times New Roman"/>
          <w:sz w:val="24"/>
          <w:szCs w:val="24"/>
          <w:lang w:eastAsia="ru-RU"/>
        </w:rPr>
      </w:pPr>
      <w:r w:rsidRPr="00EB2A53">
        <w:rPr>
          <w:rFonts w:ascii="inherit" w:eastAsia="Times New Roman" w:hAnsi="inherit" w:cs="Times New Roman"/>
          <w:sz w:val="24"/>
          <w:szCs w:val="24"/>
          <w:lang w:eastAsia="ru-RU"/>
        </w:rPr>
        <w:t>Советом Федерации</w:t>
      </w:r>
    </w:p>
    <w:p w:rsidR="00EB2A53" w:rsidRPr="00EB2A53" w:rsidRDefault="00EB2A53" w:rsidP="00EB2A53">
      <w:pPr>
        <w:spacing w:after="288" w:line="528" w:lineRule="atLeast"/>
        <w:jc w:val="right"/>
        <w:textAlignment w:val="baseline"/>
        <w:rPr>
          <w:rFonts w:ascii="inherit" w:eastAsia="Times New Roman" w:hAnsi="inherit" w:cs="Times New Roman"/>
          <w:sz w:val="24"/>
          <w:szCs w:val="24"/>
          <w:lang w:eastAsia="ru-RU"/>
        </w:rPr>
      </w:pPr>
      <w:r w:rsidRPr="00EB2A53">
        <w:rPr>
          <w:rFonts w:ascii="inherit" w:eastAsia="Times New Roman" w:hAnsi="inherit" w:cs="Times New Roman"/>
          <w:sz w:val="24"/>
          <w:szCs w:val="24"/>
          <w:lang w:eastAsia="ru-RU"/>
        </w:rPr>
        <w:t>26 декабря 2012 года</w:t>
      </w:r>
    </w:p>
    <w:p w:rsidR="00EB2A53" w:rsidRPr="00EB2A53" w:rsidRDefault="00EB2A53" w:rsidP="00EB2A53">
      <w:pPr>
        <w:spacing w:after="0" w:line="240" w:lineRule="auto"/>
        <w:textAlignment w:val="baseline"/>
        <w:rPr>
          <w:rFonts w:ascii="inherit" w:eastAsia="Times New Roman" w:hAnsi="inherit" w:cs="Times New Roman"/>
          <w:sz w:val="24"/>
          <w:szCs w:val="24"/>
          <w:lang w:eastAsia="ru-RU"/>
        </w:rPr>
      </w:pPr>
      <w:r w:rsidRPr="00EB2A53">
        <w:rPr>
          <w:rFonts w:ascii="inherit" w:eastAsia="Times New Roman" w:hAnsi="inherit" w:cs="Times New Roman"/>
          <w:sz w:val="24"/>
          <w:szCs w:val="24"/>
          <w:lang w:eastAsia="ru-RU"/>
        </w:rPr>
        <w:br/>
      </w:r>
      <w:r w:rsidRPr="00EB2A53">
        <w:rPr>
          <w:rFonts w:ascii="inherit" w:eastAsia="Times New Roman" w:hAnsi="inherit" w:cs="Times New Roman"/>
          <w:sz w:val="24"/>
          <w:szCs w:val="24"/>
          <w:lang w:eastAsia="ru-RU"/>
        </w:rPr>
        <w:br/>
      </w:r>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4" w:history="1">
        <w:r w:rsidRPr="00EB2A53">
          <w:rPr>
            <w:rFonts w:ascii="inherit" w:eastAsia="Times New Roman" w:hAnsi="inherit" w:cs="Times New Roman"/>
            <w:color w:val="005EA5"/>
            <w:sz w:val="24"/>
            <w:szCs w:val="24"/>
            <w:u w:val="single"/>
            <w:lang w:eastAsia="ru-RU"/>
          </w:rPr>
          <w:t>Глава 1. Общие положения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5" w:history="1">
        <w:r w:rsidRPr="00EB2A53">
          <w:rPr>
            <w:rFonts w:ascii="inherit" w:eastAsia="Times New Roman" w:hAnsi="inherit" w:cs="Times New Roman"/>
            <w:color w:val="005EA5"/>
            <w:sz w:val="24"/>
            <w:szCs w:val="24"/>
            <w:u w:val="single"/>
            <w:lang w:eastAsia="ru-RU"/>
          </w:rPr>
          <w:t>Статья 1. Предмет регулирования настоящего Федерального закона</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6" w:history="1">
        <w:r w:rsidRPr="00EB2A53">
          <w:rPr>
            <w:rFonts w:ascii="inherit" w:eastAsia="Times New Roman" w:hAnsi="inherit" w:cs="Times New Roman"/>
            <w:color w:val="005EA5"/>
            <w:sz w:val="24"/>
            <w:szCs w:val="24"/>
            <w:u w:val="single"/>
            <w:lang w:eastAsia="ru-RU"/>
          </w:rPr>
          <w:t>Статья 2. Основные понятия, используемые в настоящем Федеральном законе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7" w:history="1">
        <w:r w:rsidRPr="00EB2A53">
          <w:rPr>
            <w:rFonts w:ascii="inherit" w:eastAsia="Times New Roman" w:hAnsi="inherit" w:cs="Times New Roman"/>
            <w:color w:val="005EA5"/>
            <w:sz w:val="24"/>
            <w:szCs w:val="24"/>
            <w:u w:val="single"/>
            <w:lang w:eastAsia="ru-RU"/>
          </w:rPr>
          <w:t>Статья 3. Основные принципы государственной политики и правового регулирования отношений в сфере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8" w:history="1">
        <w:r w:rsidRPr="00EB2A53">
          <w:rPr>
            <w:rFonts w:ascii="inherit" w:eastAsia="Times New Roman" w:hAnsi="inherit" w:cs="Times New Roman"/>
            <w:color w:val="005EA5"/>
            <w:sz w:val="24"/>
            <w:szCs w:val="24"/>
            <w:u w:val="single"/>
            <w:lang w:eastAsia="ru-RU"/>
          </w:rPr>
          <w:t>Статья 4. Правовое регулирование отношений в сфере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9" w:history="1">
        <w:r w:rsidRPr="00EB2A53">
          <w:rPr>
            <w:rFonts w:ascii="inherit" w:eastAsia="Times New Roman" w:hAnsi="inherit" w:cs="Times New Roman"/>
            <w:color w:val="005EA5"/>
            <w:sz w:val="24"/>
            <w:szCs w:val="24"/>
            <w:u w:val="single"/>
            <w:lang w:eastAsia="ru-RU"/>
          </w:rPr>
          <w:t>Статья 5. Право на образование. Государственные гарантии реализации права на образование в Российской Федерации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0" w:history="1">
        <w:r w:rsidRPr="00EB2A53">
          <w:rPr>
            <w:rFonts w:ascii="inherit" w:eastAsia="Times New Roman" w:hAnsi="inherit" w:cs="Times New Roman"/>
            <w:color w:val="005EA5"/>
            <w:sz w:val="24"/>
            <w:szCs w:val="24"/>
            <w:u w:val="single"/>
            <w:lang w:eastAsia="ru-RU"/>
          </w:rPr>
          <w:t>Статья 6. Полномочия федеральных органов государственной власти в сфере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1" w:history="1">
        <w:r w:rsidRPr="00EB2A53">
          <w:rPr>
            <w:rFonts w:ascii="inherit" w:eastAsia="Times New Roman" w:hAnsi="inherit" w:cs="Times New Roman"/>
            <w:color w:val="005EA5"/>
            <w:sz w:val="24"/>
            <w:szCs w:val="24"/>
            <w:u w:val="single"/>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2" w:history="1">
        <w:r w:rsidRPr="00EB2A53">
          <w:rPr>
            <w:rFonts w:ascii="inherit" w:eastAsia="Times New Roman" w:hAnsi="inherit" w:cs="Times New Roman"/>
            <w:color w:val="005EA5"/>
            <w:sz w:val="24"/>
            <w:szCs w:val="24"/>
            <w:u w:val="single"/>
            <w:lang w:eastAsia="ru-RU"/>
          </w:rPr>
          <w:t>Статья 8. Полномочия органов государственной власти субъектов Российской Федерации в сфере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3" w:history="1">
        <w:r w:rsidRPr="00EB2A53">
          <w:rPr>
            <w:rFonts w:ascii="inherit" w:eastAsia="Times New Roman" w:hAnsi="inherit" w:cs="Times New Roman"/>
            <w:color w:val="005EA5"/>
            <w:sz w:val="24"/>
            <w:szCs w:val="24"/>
            <w:u w:val="single"/>
            <w:lang w:eastAsia="ru-RU"/>
          </w:rPr>
          <w:t>Статья 9. Полномочия органов местного самоуправления муниципальных районов и городских округов в сфере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4" w:history="1">
        <w:r w:rsidRPr="00EB2A53">
          <w:rPr>
            <w:rFonts w:ascii="inherit" w:eastAsia="Times New Roman" w:hAnsi="inherit" w:cs="Times New Roman"/>
            <w:color w:val="005EA5"/>
            <w:sz w:val="24"/>
            <w:szCs w:val="24"/>
            <w:u w:val="single"/>
            <w:lang w:eastAsia="ru-RU"/>
          </w:rPr>
          <w:t>Глава 2. Система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5" w:history="1">
        <w:r w:rsidRPr="00EB2A53">
          <w:rPr>
            <w:rFonts w:ascii="inherit" w:eastAsia="Times New Roman" w:hAnsi="inherit" w:cs="Times New Roman"/>
            <w:color w:val="005EA5"/>
            <w:sz w:val="24"/>
            <w:szCs w:val="24"/>
            <w:u w:val="single"/>
            <w:lang w:eastAsia="ru-RU"/>
          </w:rPr>
          <w:t>Статья 10. Структура системы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6" w:history="1">
        <w:r w:rsidRPr="00EB2A53">
          <w:rPr>
            <w:rFonts w:ascii="inherit" w:eastAsia="Times New Roman" w:hAnsi="inherit" w:cs="Times New Roman"/>
            <w:color w:val="005EA5"/>
            <w:sz w:val="24"/>
            <w:szCs w:val="24"/>
            <w:u w:val="single"/>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7" w:history="1">
        <w:r w:rsidRPr="00EB2A53">
          <w:rPr>
            <w:rFonts w:ascii="inherit" w:eastAsia="Times New Roman" w:hAnsi="inherit" w:cs="Times New Roman"/>
            <w:color w:val="005EA5"/>
            <w:sz w:val="24"/>
            <w:szCs w:val="24"/>
            <w:u w:val="single"/>
            <w:lang w:eastAsia="ru-RU"/>
          </w:rPr>
          <w:t>Статья 12. Образовательные программы</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8" w:history="1">
        <w:r w:rsidRPr="00EB2A53">
          <w:rPr>
            <w:rFonts w:ascii="inherit" w:eastAsia="Times New Roman" w:hAnsi="inherit" w:cs="Times New Roman"/>
            <w:color w:val="005EA5"/>
            <w:sz w:val="24"/>
            <w:szCs w:val="24"/>
            <w:u w:val="single"/>
            <w:lang w:eastAsia="ru-RU"/>
          </w:rPr>
          <w:t>Статья 13. Общие требования к реализации образовательных программ</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9" w:history="1">
        <w:r w:rsidRPr="00EB2A53">
          <w:rPr>
            <w:rFonts w:ascii="inherit" w:eastAsia="Times New Roman" w:hAnsi="inherit" w:cs="Times New Roman"/>
            <w:color w:val="005EA5"/>
            <w:sz w:val="24"/>
            <w:szCs w:val="24"/>
            <w:u w:val="single"/>
            <w:lang w:eastAsia="ru-RU"/>
          </w:rPr>
          <w:t>Статья 14. Язык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20" w:history="1">
        <w:r w:rsidRPr="00EB2A53">
          <w:rPr>
            <w:rFonts w:ascii="inherit" w:eastAsia="Times New Roman" w:hAnsi="inherit" w:cs="Times New Roman"/>
            <w:color w:val="005EA5"/>
            <w:sz w:val="24"/>
            <w:szCs w:val="24"/>
            <w:u w:val="single"/>
            <w:lang w:eastAsia="ru-RU"/>
          </w:rPr>
          <w:t>Статья 15. Сетевая форма реализации образовательных программ</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21" w:history="1">
        <w:r w:rsidRPr="00EB2A53">
          <w:rPr>
            <w:rFonts w:ascii="inherit" w:eastAsia="Times New Roman" w:hAnsi="inherit" w:cs="Times New Roman"/>
            <w:color w:val="005EA5"/>
            <w:sz w:val="24"/>
            <w:szCs w:val="24"/>
            <w:u w:val="single"/>
            <w:lang w:eastAsia="ru-RU"/>
          </w:rPr>
          <w:t>Статья 16. Реализация образовательных программ с применением электронного обучения и дистанционных образовательных технологий</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22" w:history="1">
        <w:r w:rsidRPr="00EB2A53">
          <w:rPr>
            <w:rFonts w:ascii="inherit" w:eastAsia="Times New Roman" w:hAnsi="inherit" w:cs="Times New Roman"/>
            <w:color w:val="005EA5"/>
            <w:sz w:val="24"/>
            <w:szCs w:val="24"/>
            <w:u w:val="single"/>
            <w:lang w:eastAsia="ru-RU"/>
          </w:rPr>
          <w:t>Статья 17. Формы получения образования и формы обучения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23" w:history="1">
        <w:r w:rsidRPr="00EB2A53">
          <w:rPr>
            <w:rFonts w:ascii="inherit" w:eastAsia="Times New Roman" w:hAnsi="inherit" w:cs="Times New Roman"/>
            <w:color w:val="005EA5"/>
            <w:sz w:val="24"/>
            <w:szCs w:val="24"/>
            <w:u w:val="single"/>
            <w:lang w:eastAsia="ru-RU"/>
          </w:rPr>
          <w:t>Статья 18. Печатные и электронные образовательные и информационные ресурсы</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24" w:history="1">
        <w:r w:rsidRPr="00EB2A53">
          <w:rPr>
            <w:rFonts w:ascii="inherit" w:eastAsia="Times New Roman" w:hAnsi="inherit" w:cs="Times New Roman"/>
            <w:color w:val="005EA5"/>
            <w:sz w:val="24"/>
            <w:szCs w:val="24"/>
            <w:u w:val="single"/>
            <w:lang w:eastAsia="ru-RU"/>
          </w:rPr>
          <w:t>Статья 19. Научно-методическое и ресурсное обеспечение системы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25" w:history="1">
        <w:r w:rsidRPr="00EB2A53">
          <w:rPr>
            <w:rFonts w:ascii="inherit" w:eastAsia="Times New Roman" w:hAnsi="inherit" w:cs="Times New Roman"/>
            <w:color w:val="005EA5"/>
            <w:sz w:val="24"/>
            <w:szCs w:val="24"/>
            <w:u w:val="single"/>
            <w:lang w:eastAsia="ru-RU"/>
          </w:rPr>
          <w:t>Статья 20. Экспериментальная и инновационная деятельность в сфере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26" w:history="1">
        <w:r w:rsidRPr="00EB2A53">
          <w:rPr>
            <w:rFonts w:ascii="inherit" w:eastAsia="Times New Roman" w:hAnsi="inherit" w:cs="Times New Roman"/>
            <w:color w:val="005EA5"/>
            <w:sz w:val="24"/>
            <w:szCs w:val="24"/>
            <w:u w:val="single"/>
            <w:lang w:eastAsia="ru-RU"/>
          </w:rPr>
          <w:t>Глава 3. Лица, осуществляющие образовательную деятельность</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27" w:history="1">
        <w:r w:rsidRPr="00EB2A53">
          <w:rPr>
            <w:rFonts w:ascii="inherit" w:eastAsia="Times New Roman" w:hAnsi="inherit" w:cs="Times New Roman"/>
            <w:color w:val="005EA5"/>
            <w:sz w:val="24"/>
            <w:szCs w:val="24"/>
            <w:u w:val="single"/>
            <w:lang w:eastAsia="ru-RU"/>
          </w:rPr>
          <w:t>Статья 21. Образовательная деятельность</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28" w:history="1">
        <w:r w:rsidRPr="00EB2A53">
          <w:rPr>
            <w:rFonts w:ascii="inherit" w:eastAsia="Times New Roman" w:hAnsi="inherit" w:cs="Times New Roman"/>
            <w:color w:val="005EA5"/>
            <w:sz w:val="24"/>
            <w:szCs w:val="24"/>
            <w:u w:val="single"/>
            <w:lang w:eastAsia="ru-RU"/>
          </w:rPr>
          <w:t>Статья 22. Создание, реорганизация, ликвидация образовательных организаций</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29" w:history="1">
        <w:r w:rsidRPr="00EB2A53">
          <w:rPr>
            <w:rFonts w:ascii="inherit" w:eastAsia="Times New Roman" w:hAnsi="inherit" w:cs="Times New Roman"/>
            <w:color w:val="005EA5"/>
            <w:sz w:val="24"/>
            <w:szCs w:val="24"/>
            <w:u w:val="single"/>
            <w:lang w:eastAsia="ru-RU"/>
          </w:rPr>
          <w:t>Статья 23. Типы образовательных организаций</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30" w:history="1">
        <w:r w:rsidRPr="00EB2A53">
          <w:rPr>
            <w:rFonts w:ascii="inherit" w:eastAsia="Times New Roman" w:hAnsi="inherit" w:cs="Times New Roman"/>
            <w:color w:val="005EA5"/>
            <w:sz w:val="24"/>
            <w:szCs w:val="24"/>
            <w:u w:val="single"/>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31" w:history="1">
        <w:r w:rsidRPr="00EB2A53">
          <w:rPr>
            <w:rFonts w:ascii="inherit" w:eastAsia="Times New Roman" w:hAnsi="inherit" w:cs="Times New Roman"/>
            <w:color w:val="005EA5"/>
            <w:sz w:val="24"/>
            <w:szCs w:val="24"/>
            <w:u w:val="single"/>
            <w:lang w:eastAsia="ru-RU"/>
          </w:rPr>
          <w:t>Статья 25. Устав образовательной организации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32" w:history="1">
        <w:r w:rsidRPr="00EB2A53">
          <w:rPr>
            <w:rFonts w:ascii="inherit" w:eastAsia="Times New Roman" w:hAnsi="inherit" w:cs="Times New Roman"/>
            <w:color w:val="005EA5"/>
            <w:sz w:val="24"/>
            <w:szCs w:val="24"/>
            <w:u w:val="single"/>
            <w:lang w:eastAsia="ru-RU"/>
          </w:rPr>
          <w:t>Статья 26. Управление образовательной организацией</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33" w:history="1">
        <w:r w:rsidRPr="00EB2A53">
          <w:rPr>
            <w:rFonts w:ascii="inherit" w:eastAsia="Times New Roman" w:hAnsi="inherit" w:cs="Times New Roman"/>
            <w:color w:val="005EA5"/>
            <w:sz w:val="24"/>
            <w:szCs w:val="24"/>
            <w:u w:val="single"/>
            <w:lang w:eastAsia="ru-RU"/>
          </w:rPr>
          <w:t>Статья 27. Структура образовательной организации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34" w:history="1">
        <w:r w:rsidRPr="00EB2A53">
          <w:rPr>
            <w:rFonts w:ascii="inherit" w:eastAsia="Times New Roman" w:hAnsi="inherit" w:cs="Times New Roman"/>
            <w:color w:val="005EA5"/>
            <w:sz w:val="24"/>
            <w:szCs w:val="24"/>
            <w:u w:val="single"/>
            <w:lang w:eastAsia="ru-RU"/>
          </w:rPr>
          <w:t>Статья 28. Компетенция, права, обязанности и ответственность образовательной организации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35" w:history="1">
        <w:r w:rsidRPr="00EB2A53">
          <w:rPr>
            <w:rFonts w:ascii="inherit" w:eastAsia="Times New Roman" w:hAnsi="inherit" w:cs="Times New Roman"/>
            <w:color w:val="005EA5"/>
            <w:sz w:val="24"/>
            <w:szCs w:val="24"/>
            <w:u w:val="single"/>
            <w:lang w:eastAsia="ru-RU"/>
          </w:rPr>
          <w:t>Статья 29. Информационная открытость образовательной организации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36" w:history="1">
        <w:r w:rsidRPr="00EB2A53">
          <w:rPr>
            <w:rFonts w:ascii="inherit" w:eastAsia="Times New Roman" w:hAnsi="inherit" w:cs="Times New Roman"/>
            <w:color w:val="005EA5"/>
            <w:sz w:val="24"/>
            <w:szCs w:val="24"/>
            <w:u w:val="single"/>
            <w:lang w:eastAsia="ru-RU"/>
          </w:rPr>
          <w:t>Статья 30. Локальные нормативные акты, содержащие нормы, регулирующие образовательные отношения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37" w:history="1">
        <w:r w:rsidRPr="00EB2A53">
          <w:rPr>
            <w:rFonts w:ascii="inherit" w:eastAsia="Times New Roman" w:hAnsi="inherit" w:cs="Times New Roman"/>
            <w:color w:val="005EA5"/>
            <w:sz w:val="24"/>
            <w:szCs w:val="24"/>
            <w:u w:val="single"/>
            <w:lang w:eastAsia="ru-RU"/>
          </w:rPr>
          <w:t>Статья 31. Организации, осуществляющие обучение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38" w:history="1">
        <w:r w:rsidRPr="00EB2A53">
          <w:rPr>
            <w:rFonts w:ascii="inherit" w:eastAsia="Times New Roman" w:hAnsi="inherit" w:cs="Times New Roman"/>
            <w:color w:val="005EA5"/>
            <w:sz w:val="24"/>
            <w:szCs w:val="24"/>
            <w:u w:val="single"/>
            <w:lang w:eastAsia="ru-RU"/>
          </w:rPr>
          <w:t>Статья 32. Индивидуальные предприниматели, осуществляющие образовательную деятельность</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39" w:history="1">
        <w:r w:rsidRPr="00EB2A53">
          <w:rPr>
            <w:rFonts w:ascii="inherit" w:eastAsia="Times New Roman" w:hAnsi="inherit" w:cs="Times New Roman"/>
            <w:color w:val="005EA5"/>
            <w:sz w:val="24"/>
            <w:szCs w:val="24"/>
            <w:u w:val="single"/>
            <w:lang w:eastAsia="ru-RU"/>
          </w:rPr>
          <w:t>Глава 4. Обучающиеся и их родители (законные представители)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40" w:history="1">
        <w:r w:rsidRPr="00EB2A53">
          <w:rPr>
            <w:rFonts w:ascii="inherit" w:eastAsia="Times New Roman" w:hAnsi="inherit" w:cs="Times New Roman"/>
            <w:color w:val="005EA5"/>
            <w:sz w:val="24"/>
            <w:szCs w:val="24"/>
            <w:u w:val="single"/>
            <w:lang w:eastAsia="ru-RU"/>
          </w:rPr>
          <w:t>Статья 33. Обучающиеся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41" w:history="1">
        <w:r w:rsidRPr="00EB2A53">
          <w:rPr>
            <w:rFonts w:ascii="inherit" w:eastAsia="Times New Roman" w:hAnsi="inherit" w:cs="Times New Roman"/>
            <w:color w:val="005EA5"/>
            <w:sz w:val="24"/>
            <w:szCs w:val="24"/>
            <w:u w:val="single"/>
            <w:lang w:eastAsia="ru-RU"/>
          </w:rPr>
          <w:t>Статья 34. Основные права обучающихся и меры их социальной поддержки и стимулирования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42" w:history="1">
        <w:r w:rsidRPr="00EB2A53">
          <w:rPr>
            <w:rFonts w:ascii="inherit" w:eastAsia="Times New Roman" w:hAnsi="inherit" w:cs="Times New Roman"/>
            <w:color w:val="005EA5"/>
            <w:sz w:val="24"/>
            <w:szCs w:val="24"/>
            <w:u w:val="single"/>
            <w:lang w:eastAsia="ru-RU"/>
          </w:rPr>
          <w:t>Статья 35. Пользование учебниками, учебными пособиями, средствами обучения и воспитания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43" w:history="1">
        <w:r w:rsidRPr="00EB2A53">
          <w:rPr>
            <w:rFonts w:ascii="inherit" w:eastAsia="Times New Roman" w:hAnsi="inherit" w:cs="Times New Roman"/>
            <w:color w:val="005EA5"/>
            <w:sz w:val="24"/>
            <w:szCs w:val="24"/>
            <w:u w:val="single"/>
            <w:lang w:eastAsia="ru-RU"/>
          </w:rPr>
          <w:t>Статья 36. Стипендии и другие денежные выплаты</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44" w:history="1">
        <w:r w:rsidRPr="00EB2A53">
          <w:rPr>
            <w:rFonts w:ascii="inherit" w:eastAsia="Times New Roman" w:hAnsi="inherit" w:cs="Times New Roman"/>
            <w:color w:val="005EA5"/>
            <w:sz w:val="24"/>
            <w:szCs w:val="24"/>
            <w:u w:val="single"/>
            <w:lang w:eastAsia="ru-RU"/>
          </w:rPr>
          <w:t xml:space="preserve">Статья 37. Организация питания </w:t>
        </w:r>
        <w:proofErr w:type="gramStart"/>
        <w:r w:rsidRPr="00EB2A53">
          <w:rPr>
            <w:rFonts w:ascii="inherit" w:eastAsia="Times New Roman" w:hAnsi="inherit" w:cs="Times New Roman"/>
            <w:color w:val="005EA5"/>
            <w:sz w:val="24"/>
            <w:szCs w:val="24"/>
            <w:u w:val="single"/>
            <w:lang w:eastAsia="ru-RU"/>
          </w:rPr>
          <w:t>обучающихся</w:t>
        </w:r>
        <w:proofErr w:type="gramEnd"/>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45" w:history="1">
        <w:r w:rsidRPr="00EB2A53">
          <w:rPr>
            <w:rFonts w:ascii="inherit" w:eastAsia="Times New Roman" w:hAnsi="inherit" w:cs="Times New Roman"/>
            <w:color w:val="005EA5"/>
            <w:sz w:val="24"/>
            <w:szCs w:val="24"/>
            <w:u w:val="single"/>
            <w:lang w:eastAsia="ru-RU"/>
          </w:rPr>
          <w:t xml:space="preserve">Статья 38. Одежда </w:t>
        </w:r>
        <w:proofErr w:type="gramStart"/>
        <w:r w:rsidRPr="00EB2A53">
          <w:rPr>
            <w:rFonts w:ascii="inherit" w:eastAsia="Times New Roman" w:hAnsi="inherit" w:cs="Times New Roman"/>
            <w:color w:val="005EA5"/>
            <w:sz w:val="24"/>
            <w:szCs w:val="24"/>
            <w:u w:val="single"/>
            <w:lang w:eastAsia="ru-RU"/>
          </w:rPr>
          <w:t>обучающихся</w:t>
        </w:r>
        <w:proofErr w:type="gramEnd"/>
        <w:r w:rsidRPr="00EB2A53">
          <w:rPr>
            <w:rFonts w:ascii="inherit" w:eastAsia="Times New Roman" w:hAnsi="inherit" w:cs="Times New Roman"/>
            <w:color w:val="005EA5"/>
            <w:sz w:val="24"/>
            <w:szCs w:val="24"/>
            <w:u w:val="single"/>
            <w:lang w:eastAsia="ru-RU"/>
          </w:rPr>
          <w:t xml:space="preserve">. Форменная одежда и иное вещевое имущество (обмундирование) </w:t>
        </w:r>
        <w:proofErr w:type="gramStart"/>
        <w:r w:rsidRPr="00EB2A53">
          <w:rPr>
            <w:rFonts w:ascii="inherit" w:eastAsia="Times New Roman" w:hAnsi="inherit" w:cs="Times New Roman"/>
            <w:color w:val="005EA5"/>
            <w:sz w:val="24"/>
            <w:szCs w:val="24"/>
            <w:u w:val="single"/>
            <w:lang w:eastAsia="ru-RU"/>
          </w:rPr>
          <w:t>обучающихся</w:t>
        </w:r>
        <w:proofErr w:type="gramEnd"/>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46" w:history="1">
        <w:r w:rsidRPr="00EB2A53">
          <w:rPr>
            <w:rFonts w:ascii="inherit" w:eastAsia="Times New Roman" w:hAnsi="inherit" w:cs="Times New Roman"/>
            <w:color w:val="005EA5"/>
            <w:sz w:val="24"/>
            <w:szCs w:val="24"/>
            <w:u w:val="single"/>
            <w:lang w:eastAsia="ru-RU"/>
          </w:rPr>
          <w:t>Статья 39. Предоставление жилых помещений в общежитиях</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47" w:history="1">
        <w:r w:rsidRPr="00EB2A53">
          <w:rPr>
            <w:rFonts w:ascii="inherit" w:eastAsia="Times New Roman" w:hAnsi="inherit" w:cs="Times New Roman"/>
            <w:color w:val="005EA5"/>
            <w:sz w:val="24"/>
            <w:szCs w:val="24"/>
            <w:u w:val="single"/>
            <w:lang w:eastAsia="ru-RU"/>
          </w:rPr>
          <w:t>Статья 40. Транспортное обеспечение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48" w:history="1">
        <w:r w:rsidRPr="00EB2A53">
          <w:rPr>
            <w:rFonts w:ascii="inherit" w:eastAsia="Times New Roman" w:hAnsi="inherit" w:cs="Times New Roman"/>
            <w:color w:val="005EA5"/>
            <w:sz w:val="24"/>
            <w:szCs w:val="24"/>
            <w:u w:val="single"/>
            <w:lang w:eastAsia="ru-RU"/>
          </w:rPr>
          <w:t xml:space="preserve">Статья 41. Охрана здоровья </w:t>
        </w:r>
        <w:proofErr w:type="gramStart"/>
        <w:r w:rsidRPr="00EB2A53">
          <w:rPr>
            <w:rFonts w:ascii="inherit" w:eastAsia="Times New Roman" w:hAnsi="inherit" w:cs="Times New Roman"/>
            <w:color w:val="005EA5"/>
            <w:sz w:val="24"/>
            <w:szCs w:val="24"/>
            <w:u w:val="single"/>
            <w:lang w:eastAsia="ru-RU"/>
          </w:rPr>
          <w:t>обучающихся</w:t>
        </w:r>
        <w:proofErr w:type="gramEnd"/>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49" w:history="1">
        <w:r w:rsidRPr="00EB2A53">
          <w:rPr>
            <w:rFonts w:ascii="inherit" w:eastAsia="Times New Roman" w:hAnsi="inherit" w:cs="Times New Roman"/>
            <w:color w:val="005EA5"/>
            <w:sz w:val="24"/>
            <w:szCs w:val="24"/>
            <w:u w:val="single"/>
            <w:lang w:eastAsia="ru-RU"/>
          </w:rPr>
          <w:t xml:space="preserve">Статья 42. Психолого-педагогическая, медицинская и социальная помощь </w:t>
        </w:r>
        <w:proofErr w:type="gramStart"/>
        <w:r w:rsidRPr="00EB2A53">
          <w:rPr>
            <w:rFonts w:ascii="inherit" w:eastAsia="Times New Roman" w:hAnsi="inherit" w:cs="Times New Roman"/>
            <w:color w:val="005EA5"/>
            <w:sz w:val="24"/>
            <w:szCs w:val="24"/>
            <w:u w:val="single"/>
            <w:lang w:eastAsia="ru-RU"/>
          </w:rPr>
          <w:t>обучающимся</w:t>
        </w:r>
        <w:proofErr w:type="gramEnd"/>
        <w:r w:rsidRPr="00EB2A53">
          <w:rPr>
            <w:rFonts w:ascii="inherit" w:eastAsia="Times New Roman" w:hAnsi="inherit" w:cs="Times New Roman"/>
            <w:color w:val="005EA5"/>
            <w:sz w:val="24"/>
            <w:szCs w:val="24"/>
            <w:u w:val="single"/>
            <w:lang w:eastAsia="ru-RU"/>
          </w:rPr>
          <w:t>, испытывающим трудности в освоении основных общеобразовательных программ, развитии и социальной адаптации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50" w:history="1">
        <w:r w:rsidRPr="00EB2A53">
          <w:rPr>
            <w:rFonts w:ascii="inherit" w:eastAsia="Times New Roman" w:hAnsi="inherit" w:cs="Times New Roman"/>
            <w:color w:val="005EA5"/>
            <w:sz w:val="24"/>
            <w:szCs w:val="24"/>
            <w:u w:val="single"/>
            <w:lang w:eastAsia="ru-RU"/>
          </w:rPr>
          <w:t xml:space="preserve">Статья 43. Обязанности и ответственность </w:t>
        </w:r>
        <w:proofErr w:type="gramStart"/>
        <w:r w:rsidRPr="00EB2A53">
          <w:rPr>
            <w:rFonts w:ascii="inherit" w:eastAsia="Times New Roman" w:hAnsi="inherit" w:cs="Times New Roman"/>
            <w:color w:val="005EA5"/>
            <w:sz w:val="24"/>
            <w:szCs w:val="24"/>
            <w:u w:val="single"/>
            <w:lang w:eastAsia="ru-RU"/>
          </w:rPr>
          <w:t>обучающихся</w:t>
        </w:r>
        <w:proofErr w:type="gramEnd"/>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51" w:history="1">
        <w:r w:rsidRPr="00EB2A53">
          <w:rPr>
            <w:rFonts w:ascii="inherit" w:eastAsia="Times New Roman" w:hAnsi="inherit" w:cs="Times New Roman"/>
            <w:color w:val="005EA5"/>
            <w:sz w:val="24"/>
            <w:szCs w:val="24"/>
            <w:u w:val="single"/>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52" w:history="1">
        <w:r w:rsidRPr="00EB2A53">
          <w:rPr>
            <w:rFonts w:ascii="inherit" w:eastAsia="Times New Roman" w:hAnsi="inherit" w:cs="Times New Roman"/>
            <w:color w:val="005EA5"/>
            <w:sz w:val="24"/>
            <w:szCs w:val="24"/>
            <w:u w:val="single"/>
            <w:lang w:eastAsia="ru-RU"/>
          </w:rPr>
          <w:t>Статья 45. Защита прав обучающихся, родителей (законных представителей) несовершеннолетних обучающихся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53" w:history="1">
        <w:r w:rsidRPr="00EB2A53">
          <w:rPr>
            <w:rFonts w:ascii="inherit" w:eastAsia="Times New Roman" w:hAnsi="inherit" w:cs="Times New Roman"/>
            <w:color w:val="005EA5"/>
            <w:sz w:val="24"/>
            <w:szCs w:val="24"/>
            <w:u w:val="single"/>
            <w:lang w:eastAsia="ru-RU"/>
          </w:rPr>
          <w:t>Глава 5. Педагогические, руководящие и иные работники организаций, осуществляющих образовательную деятельность</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54" w:history="1">
        <w:r w:rsidRPr="00EB2A53">
          <w:rPr>
            <w:rFonts w:ascii="inherit" w:eastAsia="Times New Roman" w:hAnsi="inherit" w:cs="Times New Roman"/>
            <w:color w:val="005EA5"/>
            <w:sz w:val="24"/>
            <w:szCs w:val="24"/>
            <w:u w:val="single"/>
            <w:lang w:eastAsia="ru-RU"/>
          </w:rPr>
          <w:t>Статья 46. Право на занятие педагогической деятельностью</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55" w:history="1">
        <w:r w:rsidRPr="00EB2A53">
          <w:rPr>
            <w:rFonts w:ascii="inherit" w:eastAsia="Times New Roman" w:hAnsi="inherit" w:cs="Times New Roman"/>
            <w:color w:val="005EA5"/>
            <w:sz w:val="24"/>
            <w:szCs w:val="24"/>
            <w:u w:val="single"/>
            <w:lang w:eastAsia="ru-RU"/>
          </w:rPr>
          <w:t>Статья 47. Правовой статус педагогических работников. Права и свободы педагогических работников, гарантии их реализации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56" w:history="1">
        <w:r w:rsidRPr="00EB2A53">
          <w:rPr>
            <w:rFonts w:ascii="inherit" w:eastAsia="Times New Roman" w:hAnsi="inherit" w:cs="Times New Roman"/>
            <w:color w:val="005EA5"/>
            <w:sz w:val="24"/>
            <w:szCs w:val="24"/>
            <w:u w:val="single"/>
            <w:lang w:eastAsia="ru-RU"/>
          </w:rPr>
          <w:t>Статья 48. Обязанности и ответственность педагогических работников</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57" w:history="1">
        <w:r w:rsidRPr="00EB2A53">
          <w:rPr>
            <w:rFonts w:ascii="inherit" w:eastAsia="Times New Roman" w:hAnsi="inherit" w:cs="Times New Roman"/>
            <w:color w:val="005EA5"/>
            <w:sz w:val="24"/>
            <w:szCs w:val="24"/>
            <w:u w:val="single"/>
            <w:lang w:eastAsia="ru-RU"/>
          </w:rPr>
          <w:t>Статья 49. Аттестация педагогических работников</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58" w:history="1">
        <w:r w:rsidRPr="00EB2A53">
          <w:rPr>
            <w:rFonts w:ascii="inherit" w:eastAsia="Times New Roman" w:hAnsi="inherit" w:cs="Times New Roman"/>
            <w:color w:val="005EA5"/>
            <w:sz w:val="24"/>
            <w:szCs w:val="24"/>
            <w:u w:val="single"/>
            <w:lang w:eastAsia="ru-RU"/>
          </w:rPr>
          <w:t>Статья 50. Научно-педагогические работники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59" w:history="1">
        <w:r w:rsidRPr="00EB2A53">
          <w:rPr>
            <w:rFonts w:ascii="inherit" w:eastAsia="Times New Roman" w:hAnsi="inherit" w:cs="Times New Roman"/>
            <w:color w:val="005EA5"/>
            <w:sz w:val="24"/>
            <w:szCs w:val="24"/>
            <w:u w:val="single"/>
            <w:lang w:eastAsia="ru-RU"/>
          </w:rPr>
          <w:t>Статья 51. Правовой статус руководителя образовательной организации. Президент образовательной организации высшего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60" w:history="1">
        <w:r w:rsidRPr="00EB2A53">
          <w:rPr>
            <w:rFonts w:ascii="inherit" w:eastAsia="Times New Roman" w:hAnsi="inherit" w:cs="Times New Roman"/>
            <w:color w:val="005EA5"/>
            <w:sz w:val="24"/>
            <w:szCs w:val="24"/>
            <w:u w:val="single"/>
            <w:lang w:eastAsia="ru-RU"/>
          </w:rPr>
          <w:t>Статья 52. Иные работники образовательных организаций</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61" w:history="1">
        <w:r w:rsidRPr="00EB2A53">
          <w:rPr>
            <w:rFonts w:ascii="inherit" w:eastAsia="Times New Roman" w:hAnsi="inherit" w:cs="Times New Roman"/>
            <w:color w:val="005EA5"/>
            <w:sz w:val="24"/>
            <w:szCs w:val="24"/>
            <w:u w:val="single"/>
            <w:lang w:eastAsia="ru-RU"/>
          </w:rPr>
          <w:t>Глава 6. Основания возникновения, изменения и прекращения образовательных отношений</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62" w:history="1">
        <w:r w:rsidRPr="00EB2A53">
          <w:rPr>
            <w:rFonts w:ascii="inherit" w:eastAsia="Times New Roman" w:hAnsi="inherit" w:cs="Times New Roman"/>
            <w:color w:val="005EA5"/>
            <w:sz w:val="24"/>
            <w:szCs w:val="24"/>
            <w:u w:val="single"/>
            <w:lang w:eastAsia="ru-RU"/>
          </w:rPr>
          <w:t>Статья 53. Возникновение образовательных отношений</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63" w:history="1">
        <w:r w:rsidRPr="00EB2A53">
          <w:rPr>
            <w:rFonts w:ascii="inherit" w:eastAsia="Times New Roman" w:hAnsi="inherit" w:cs="Times New Roman"/>
            <w:color w:val="005EA5"/>
            <w:sz w:val="24"/>
            <w:szCs w:val="24"/>
            <w:u w:val="single"/>
            <w:lang w:eastAsia="ru-RU"/>
          </w:rPr>
          <w:t>Статья 54. Договор об образовании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64" w:history="1">
        <w:r w:rsidRPr="00EB2A53">
          <w:rPr>
            <w:rFonts w:ascii="inherit" w:eastAsia="Times New Roman" w:hAnsi="inherit" w:cs="Times New Roman"/>
            <w:color w:val="005EA5"/>
            <w:sz w:val="24"/>
            <w:szCs w:val="24"/>
            <w:u w:val="single"/>
            <w:lang w:eastAsia="ru-RU"/>
          </w:rPr>
          <w:t>Статья 55. Общие требования к приему на обучение в организацию, осуществляющую образовательную деятельность</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65" w:history="1">
        <w:r w:rsidRPr="00EB2A53">
          <w:rPr>
            <w:rFonts w:ascii="inherit" w:eastAsia="Times New Roman" w:hAnsi="inherit" w:cs="Times New Roman"/>
            <w:color w:val="005EA5"/>
            <w:sz w:val="24"/>
            <w:szCs w:val="24"/>
            <w:u w:val="single"/>
            <w:lang w:eastAsia="ru-RU"/>
          </w:rPr>
          <w:t>Статья 56. Целевой прием. Договор о целевом приеме и договор о целевом обучении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66" w:history="1">
        <w:r w:rsidRPr="00EB2A53">
          <w:rPr>
            <w:rFonts w:ascii="inherit" w:eastAsia="Times New Roman" w:hAnsi="inherit" w:cs="Times New Roman"/>
            <w:color w:val="005EA5"/>
            <w:sz w:val="24"/>
            <w:szCs w:val="24"/>
            <w:u w:val="single"/>
            <w:lang w:eastAsia="ru-RU"/>
          </w:rPr>
          <w:t>Статья 57. Изменение образовательных отношений</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67" w:history="1">
        <w:r w:rsidRPr="00EB2A53">
          <w:rPr>
            <w:rFonts w:ascii="inherit" w:eastAsia="Times New Roman" w:hAnsi="inherit" w:cs="Times New Roman"/>
            <w:color w:val="005EA5"/>
            <w:sz w:val="24"/>
            <w:szCs w:val="24"/>
            <w:u w:val="single"/>
            <w:lang w:eastAsia="ru-RU"/>
          </w:rPr>
          <w:t xml:space="preserve">Статья 58. Промежуточная аттестация </w:t>
        </w:r>
        <w:proofErr w:type="gramStart"/>
        <w:r w:rsidRPr="00EB2A53">
          <w:rPr>
            <w:rFonts w:ascii="inherit" w:eastAsia="Times New Roman" w:hAnsi="inherit" w:cs="Times New Roman"/>
            <w:color w:val="005EA5"/>
            <w:sz w:val="24"/>
            <w:szCs w:val="24"/>
            <w:u w:val="single"/>
            <w:lang w:eastAsia="ru-RU"/>
          </w:rPr>
          <w:t>обучающихся</w:t>
        </w:r>
        <w:proofErr w:type="gramEnd"/>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68" w:history="1">
        <w:r w:rsidRPr="00EB2A53">
          <w:rPr>
            <w:rFonts w:ascii="inherit" w:eastAsia="Times New Roman" w:hAnsi="inherit" w:cs="Times New Roman"/>
            <w:color w:val="005EA5"/>
            <w:sz w:val="24"/>
            <w:szCs w:val="24"/>
            <w:u w:val="single"/>
            <w:lang w:eastAsia="ru-RU"/>
          </w:rPr>
          <w:t>Статья 59. Итоговая аттестация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69" w:history="1">
        <w:r w:rsidRPr="00EB2A53">
          <w:rPr>
            <w:rFonts w:ascii="inherit" w:eastAsia="Times New Roman" w:hAnsi="inherit" w:cs="Times New Roman"/>
            <w:color w:val="005EA5"/>
            <w:sz w:val="24"/>
            <w:szCs w:val="24"/>
            <w:u w:val="single"/>
            <w:lang w:eastAsia="ru-RU"/>
          </w:rPr>
          <w:t>Статья 60. Документы об образовании и (или) о квалификации. Документы об обучении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70" w:history="1">
        <w:r w:rsidRPr="00EB2A53">
          <w:rPr>
            <w:rFonts w:ascii="inherit" w:eastAsia="Times New Roman" w:hAnsi="inherit" w:cs="Times New Roman"/>
            <w:color w:val="005EA5"/>
            <w:sz w:val="24"/>
            <w:szCs w:val="24"/>
            <w:u w:val="single"/>
            <w:lang w:eastAsia="ru-RU"/>
          </w:rPr>
          <w:t>Статья 61. Прекращение образовательных отношений</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71" w:history="1">
        <w:r w:rsidRPr="00EB2A53">
          <w:rPr>
            <w:rFonts w:ascii="inherit" w:eastAsia="Times New Roman" w:hAnsi="inherit" w:cs="Times New Roman"/>
            <w:color w:val="005EA5"/>
            <w:sz w:val="24"/>
            <w:szCs w:val="24"/>
            <w:u w:val="single"/>
            <w:lang w:eastAsia="ru-RU"/>
          </w:rPr>
          <w:t>Статья 62. Восстановление в организации, осуществляющей образовательную деятельность</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72" w:history="1">
        <w:r w:rsidRPr="00EB2A53">
          <w:rPr>
            <w:rFonts w:ascii="inherit" w:eastAsia="Times New Roman" w:hAnsi="inherit" w:cs="Times New Roman"/>
            <w:color w:val="005EA5"/>
            <w:sz w:val="24"/>
            <w:szCs w:val="24"/>
            <w:u w:val="single"/>
            <w:lang w:eastAsia="ru-RU"/>
          </w:rPr>
          <w:t>Глава 7. Общее образование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73" w:history="1">
        <w:r w:rsidRPr="00EB2A53">
          <w:rPr>
            <w:rFonts w:ascii="inherit" w:eastAsia="Times New Roman" w:hAnsi="inherit" w:cs="Times New Roman"/>
            <w:color w:val="005EA5"/>
            <w:sz w:val="24"/>
            <w:szCs w:val="24"/>
            <w:u w:val="single"/>
            <w:lang w:eastAsia="ru-RU"/>
          </w:rPr>
          <w:t>Статья 63. Общее образование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74" w:history="1">
        <w:r w:rsidRPr="00EB2A53">
          <w:rPr>
            <w:rFonts w:ascii="inherit" w:eastAsia="Times New Roman" w:hAnsi="inherit" w:cs="Times New Roman"/>
            <w:color w:val="005EA5"/>
            <w:sz w:val="24"/>
            <w:szCs w:val="24"/>
            <w:u w:val="single"/>
            <w:lang w:eastAsia="ru-RU"/>
          </w:rPr>
          <w:t>Статья 64. Дошкольное образование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75" w:history="1">
        <w:r w:rsidRPr="00EB2A53">
          <w:rPr>
            <w:rFonts w:ascii="inherit" w:eastAsia="Times New Roman" w:hAnsi="inherit" w:cs="Times New Roman"/>
            <w:color w:val="005EA5"/>
            <w:sz w:val="24"/>
            <w:szCs w:val="24"/>
            <w:u w:val="single"/>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76" w:history="1">
        <w:r w:rsidRPr="00EB2A53">
          <w:rPr>
            <w:rFonts w:ascii="inherit" w:eastAsia="Times New Roman" w:hAnsi="inherit" w:cs="Times New Roman"/>
            <w:color w:val="005EA5"/>
            <w:sz w:val="24"/>
            <w:szCs w:val="24"/>
            <w:u w:val="single"/>
            <w:lang w:eastAsia="ru-RU"/>
          </w:rPr>
          <w:t>Статья 66. Начальное общее, основное общее и среднее общее образование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77" w:history="1">
        <w:r w:rsidRPr="00EB2A53">
          <w:rPr>
            <w:rFonts w:ascii="inherit" w:eastAsia="Times New Roman" w:hAnsi="inherit" w:cs="Times New Roman"/>
            <w:color w:val="005EA5"/>
            <w:sz w:val="24"/>
            <w:szCs w:val="24"/>
            <w:u w:val="single"/>
            <w:lang w:eastAsia="ru-RU"/>
          </w:rPr>
          <w:t xml:space="preserve">Статья 67. Организация приема на </w:t>
        </w:r>
        <w:proofErr w:type="gramStart"/>
        <w:r w:rsidRPr="00EB2A53">
          <w:rPr>
            <w:rFonts w:ascii="inherit" w:eastAsia="Times New Roman" w:hAnsi="inherit" w:cs="Times New Roman"/>
            <w:color w:val="005EA5"/>
            <w:sz w:val="24"/>
            <w:szCs w:val="24"/>
            <w:u w:val="single"/>
            <w:lang w:eastAsia="ru-RU"/>
          </w:rPr>
          <w:t>обучение</w:t>
        </w:r>
        <w:proofErr w:type="gramEnd"/>
        <w:r w:rsidRPr="00EB2A53">
          <w:rPr>
            <w:rFonts w:ascii="inherit" w:eastAsia="Times New Roman" w:hAnsi="inherit" w:cs="Times New Roman"/>
            <w:color w:val="005EA5"/>
            <w:sz w:val="24"/>
            <w:szCs w:val="24"/>
            <w:u w:val="single"/>
            <w:lang w:eastAsia="ru-RU"/>
          </w:rPr>
          <w:t xml:space="preserve"> по основным общеобразовательным программам</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78" w:history="1">
        <w:r w:rsidRPr="00EB2A53">
          <w:rPr>
            <w:rFonts w:ascii="inherit" w:eastAsia="Times New Roman" w:hAnsi="inherit" w:cs="Times New Roman"/>
            <w:color w:val="005EA5"/>
            <w:sz w:val="24"/>
            <w:szCs w:val="24"/>
            <w:u w:val="single"/>
            <w:lang w:eastAsia="ru-RU"/>
          </w:rPr>
          <w:t>Глава 8. Профессиональное образование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79" w:history="1">
        <w:r w:rsidRPr="00EB2A53">
          <w:rPr>
            <w:rFonts w:ascii="inherit" w:eastAsia="Times New Roman" w:hAnsi="inherit" w:cs="Times New Roman"/>
            <w:color w:val="005EA5"/>
            <w:sz w:val="24"/>
            <w:szCs w:val="24"/>
            <w:u w:val="single"/>
            <w:lang w:eastAsia="ru-RU"/>
          </w:rPr>
          <w:t>Статья 68. Среднее профессиональное образование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80" w:history="1">
        <w:r w:rsidRPr="00EB2A53">
          <w:rPr>
            <w:rFonts w:ascii="inherit" w:eastAsia="Times New Roman" w:hAnsi="inherit" w:cs="Times New Roman"/>
            <w:color w:val="005EA5"/>
            <w:sz w:val="24"/>
            <w:szCs w:val="24"/>
            <w:u w:val="single"/>
            <w:lang w:eastAsia="ru-RU"/>
          </w:rPr>
          <w:t>Статья 69. Высшее образование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81" w:history="1">
        <w:r w:rsidRPr="00EB2A53">
          <w:rPr>
            <w:rFonts w:ascii="inherit" w:eastAsia="Times New Roman" w:hAnsi="inherit" w:cs="Times New Roman"/>
            <w:color w:val="005EA5"/>
            <w:sz w:val="24"/>
            <w:szCs w:val="24"/>
            <w:u w:val="single"/>
            <w:lang w:eastAsia="ru-RU"/>
          </w:rPr>
          <w:t xml:space="preserve">Статья 70. Общие требования к организации приема на </w:t>
        </w:r>
        <w:proofErr w:type="gramStart"/>
        <w:r w:rsidRPr="00EB2A53">
          <w:rPr>
            <w:rFonts w:ascii="inherit" w:eastAsia="Times New Roman" w:hAnsi="inherit" w:cs="Times New Roman"/>
            <w:color w:val="005EA5"/>
            <w:sz w:val="24"/>
            <w:szCs w:val="24"/>
            <w:u w:val="single"/>
            <w:lang w:eastAsia="ru-RU"/>
          </w:rPr>
          <w:t>обучение по программам</w:t>
        </w:r>
        <w:proofErr w:type="gramEnd"/>
        <w:r w:rsidRPr="00EB2A53">
          <w:rPr>
            <w:rFonts w:ascii="inherit" w:eastAsia="Times New Roman" w:hAnsi="inherit" w:cs="Times New Roman"/>
            <w:color w:val="005EA5"/>
            <w:sz w:val="24"/>
            <w:szCs w:val="24"/>
            <w:u w:val="single"/>
            <w:lang w:eastAsia="ru-RU"/>
          </w:rPr>
          <w:t xml:space="preserve"> </w:t>
        </w:r>
        <w:proofErr w:type="spellStart"/>
        <w:r w:rsidRPr="00EB2A53">
          <w:rPr>
            <w:rFonts w:ascii="inherit" w:eastAsia="Times New Roman" w:hAnsi="inherit" w:cs="Times New Roman"/>
            <w:color w:val="005EA5"/>
            <w:sz w:val="24"/>
            <w:szCs w:val="24"/>
            <w:u w:val="single"/>
            <w:lang w:eastAsia="ru-RU"/>
          </w:rPr>
          <w:t>бакалавриата</w:t>
        </w:r>
        <w:proofErr w:type="spellEnd"/>
        <w:r w:rsidRPr="00EB2A53">
          <w:rPr>
            <w:rFonts w:ascii="inherit" w:eastAsia="Times New Roman" w:hAnsi="inherit" w:cs="Times New Roman"/>
            <w:color w:val="005EA5"/>
            <w:sz w:val="24"/>
            <w:szCs w:val="24"/>
            <w:u w:val="single"/>
            <w:lang w:eastAsia="ru-RU"/>
          </w:rPr>
          <w:t xml:space="preserve"> и программам </w:t>
        </w:r>
        <w:proofErr w:type="spellStart"/>
        <w:r w:rsidRPr="00EB2A53">
          <w:rPr>
            <w:rFonts w:ascii="inherit" w:eastAsia="Times New Roman" w:hAnsi="inherit" w:cs="Times New Roman"/>
            <w:color w:val="005EA5"/>
            <w:sz w:val="24"/>
            <w:szCs w:val="24"/>
            <w:u w:val="single"/>
            <w:lang w:eastAsia="ru-RU"/>
          </w:rPr>
          <w:t>специалитета</w:t>
        </w:r>
        <w:proofErr w:type="spellEnd"/>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82" w:history="1">
        <w:r w:rsidRPr="00EB2A53">
          <w:rPr>
            <w:rFonts w:ascii="inherit" w:eastAsia="Times New Roman" w:hAnsi="inherit" w:cs="Times New Roman"/>
            <w:color w:val="005EA5"/>
            <w:sz w:val="24"/>
            <w:szCs w:val="24"/>
            <w:u w:val="single"/>
            <w:lang w:eastAsia="ru-RU"/>
          </w:rPr>
          <w:t xml:space="preserve">Статья 71. Особые права при приеме на </w:t>
        </w:r>
        <w:proofErr w:type="gramStart"/>
        <w:r w:rsidRPr="00EB2A53">
          <w:rPr>
            <w:rFonts w:ascii="inherit" w:eastAsia="Times New Roman" w:hAnsi="inherit" w:cs="Times New Roman"/>
            <w:color w:val="005EA5"/>
            <w:sz w:val="24"/>
            <w:szCs w:val="24"/>
            <w:u w:val="single"/>
            <w:lang w:eastAsia="ru-RU"/>
          </w:rPr>
          <w:t>обучение по программам</w:t>
        </w:r>
        <w:proofErr w:type="gramEnd"/>
        <w:r w:rsidRPr="00EB2A53">
          <w:rPr>
            <w:rFonts w:ascii="inherit" w:eastAsia="Times New Roman" w:hAnsi="inherit" w:cs="Times New Roman"/>
            <w:color w:val="005EA5"/>
            <w:sz w:val="24"/>
            <w:szCs w:val="24"/>
            <w:u w:val="single"/>
            <w:lang w:eastAsia="ru-RU"/>
          </w:rPr>
          <w:t xml:space="preserve"> </w:t>
        </w:r>
        <w:proofErr w:type="spellStart"/>
        <w:r w:rsidRPr="00EB2A53">
          <w:rPr>
            <w:rFonts w:ascii="inherit" w:eastAsia="Times New Roman" w:hAnsi="inherit" w:cs="Times New Roman"/>
            <w:color w:val="005EA5"/>
            <w:sz w:val="24"/>
            <w:szCs w:val="24"/>
            <w:u w:val="single"/>
            <w:lang w:eastAsia="ru-RU"/>
          </w:rPr>
          <w:t>бакалавриата</w:t>
        </w:r>
        <w:proofErr w:type="spellEnd"/>
        <w:r w:rsidRPr="00EB2A53">
          <w:rPr>
            <w:rFonts w:ascii="inherit" w:eastAsia="Times New Roman" w:hAnsi="inherit" w:cs="Times New Roman"/>
            <w:color w:val="005EA5"/>
            <w:sz w:val="24"/>
            <w:szCs w:val="24"/>
            <w:u w:val="single"/>
            <w:lang w:eastAsia="ru-RU"/>
          </w:rPr>
          <w:t xml:space="preserve"> и программам </w:t>
        </w:r>
        <w:proofErr w:type="spellStart"/>
        <w:r w:rsidRPr="00EB2A53">
          <w:rPr>
            <w:rFonts w:ascii="inherit" w:eastAsia="Times New Roman" w:hAnsi="inherit" w:cs="Times New Roman"/>
            <w:color w:val="005EA5"/>
            <w:sz w:val="24"/>
            <w:szCs w:val="24"/>
            <w:u w:val="single"/>
            <w:lang w:eastAsia="ru-RU"/>
          </w:rPr>
          <w:t>специалитета</w:t>
        </w:r>
        <w:proofErr w:type="spellEnd"/>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83" w:history="1">
        <w:r w:rsidRPr="00EB2A53">
          <w:rPr>
            <w:rFonts w:ascii="inherit" w:eastAsia="Times New Roman" w:hAnsi="inherit" w:cs="Times New Roman"/>
            <w:color w:val="005EA5"/>
            <w:sz w:val="24"/>
            <w:szCs w:val="24"/>
            <w:u w:val="single"/>
            <w:lang w:eastAsia="ru-RU"/>
          </w:rPr>
          <w:t>Статья 72. Формы интеграции образовательной и научной (научно-исследовательской) деятельности в высшем образовании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84" w:history="1">
        <w:r w:rsidRPr="00EB2A53">
          <w:rPr>
            <w:rFonts w:ascii="inherit" w:eastAsia="Times New Roman" w:hAnsi="inherit" w:cs="Times New Roman"/>
            <w:color w:val="005EA5"/>
            <w:sz w:val="24"/>
            <w:szCs w:val="24"/>
            <w:u w:val="single"/>
            <w:lang w:eastAsia="ru-RU"/>
          </w:rPr>
          <w:t>Глава 9. Профессиональное обучение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85" w:history="1">
        <w:r w:rsidRPr="00EB2A53">
          <w:rPr>
            <w:rFonts w:ascii="inherit" w:eastAsia="Times New Roman" w:hAnsi="inherit" w:cs="Times New Roman"/>
            <w:color w:val="005EA5"/>
            <w:sz w:val="24"/>
            <w:szCs w:val="24"/>
            <w:u w:val="single"/>
            <w:lang w:eastAsia="ru-RU"/>
          </w:rPr>
          <w:t>Статья 73. Организация профессионального обучения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86" w:history="1">
        <w:r w:rsidRPr="00EB2A53">
          <w:rPr>
            <w:rFonts w:ascii="inherit" w:eastAsia="Times New Roman" w:hAnsi="inherit" w:cs="Times New Roman"/>
            <w:color w:val="005EA5"/>
            <w:sz w:val="24"/>
            <w:szCs w:val="24"/>
            <w:u w:val="single"/>
            <w:lang w:eastAsia="ru-RU"/>
          </w:rPr>
          <w:t>Статья 74. Квалификационный экзамен</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87" w:history="1">
        <w:r w:rsidRPr="00EB2A53">
          <w:rPr>
            <w:rFonts w:ascii="inherit" w:eastAsia="Times New Roman" w:hAnsi="inherit" w:cs="Times New Roman"/>
            <w:color w:val="005EA5"/>
            <w:sz w:val="24"/>
            <w:szCs w:val="24"/>
            <w:u w:val="single"/>
            <w:lang w:eastAsia="ru-RU"/>
          </w:rPr>
          <w:t>Глава 10. Дополнительное образование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88" w:history="1">
        <w:r w:rsidRPr="00EB2A53">
          <w:rPr>
            <w:rFonts w:ascii="inherit" w:eastAsia="Times New Roman" w:hAnsi="inherit" w:cs="Times New Roman"/>
            <w:color w:val="005EA5"/>
            <w:sz w:val="24"/>
            <w:szCs w:val="24"/>
            <w:u w:val="single"/>
            <w:lang w:eastAsia="ru-RU"/>
          </w:rPr>
          <w:t>Статья 75. Дополнительное образование детей и взрослых</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89" w:history="1">
        <w:r w:rsidRPr="00EB2A53">
          <w:rPr>
            <w:rFonts w:ascii="inherit" w:eastAsia="Times New Roman" w:hAnsi="inherit" w:cs="Times New Roman"/>
            <w:color w:val="005EA5"/>
            <w:sz w:val="24"/>
            <w:szCs w:val="24"/>
            <w:u w:val="single"/>
            <w:lang w:eastAsia="ru-RU"/>
          </w:rPr>
          <w:t>Статья 76. Дополнительное профессиональное образование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90" w:history="1">
        <w:r w:rsidRPr="00EB2A53">
          <w:rPr>
            <w:rFonts w:ascii="inherit" w:eastAsia="Times New Roman" w:hAnsi="inherit" w:cs="Times New Roman"/>
            <w:color w:val="005EA5"/>
            <w:sz w:val="24"/>
            <w:szCs w:val="24"/>
            <w:u w:val="single"/>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91" w:history="1">
        <w:r w:rsidRPr="00EB2A53">
          <w:rPr>
            <w:rFonts w:ascii="inherit" w:eastAsia="Times New Roman" w:hAnsi="inherit" w:cs="Times New Roman"/>
            <w:color w:val="005EA5"/>
            <w:sz w:val="24"/>
            <w:szCs w:val="24"/>
            <w:u w:val="single"/>
            <w:lang w:eastAsia="ru-RU"/>
          </w:rPr>
          <w:t>Статья 77. Организация получения образования лицами, проявившими выдающиеся способности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92" w:history="1">
        <w:r w:rsidRPr="00EB2A53">
          <w:rPr>
            <w:rFonts w:ascii="inherit" w:eastAsia="Times New Roman" w:hAnsi="inherit" w:cs="Times New Roman"/>
            <w:color w:val="005EA5"/>
            <w:sz w:val="24"/>
            <w:szCs w:val="24"/>
            <w:u w:val="single"/>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93" w:history="1">
        <w:r w:rsidRPr="00EB2A53">
          <w:rPr>
            <w:rFonts w:ascii="inherit" w:eastAsia="Times New Roman" w:hAnsi="inherit" w:cs="Times New Roman"/>
            <w:color w:val="005EA5"/>
            <w:sz w:val="24"/>
            <w:szCs w:val="24"/>
            <w:u w:val="single"/>
            <w:lang w:eastAsia="ru-RU"/>
          </w:rPr>
          <w:t xml:space="preserve">Статья 79. </w:t>
        </w:r>
        <w:proofErr w:type="gramStart"/>
        <w:r w:rsidRPr="00EB2A53">
          <w:rPr>
            <w:rFonts w:ascii="inherit" w:eastAsia="Times New Roman" w:hAnsi="inherit" w:cs="Times New Roman"/>
            <w:color w:val="005EA5"/>
            <w:sz w:val="24"/>
            <w:szCs w:val="24"/>
            <w:u w:val="single"/>
            <w:lang w:eastAsia="ru-RU"/>
          </w:rPr>
          <w:t>Организация получения образования обучающимися с ограниченными возможностями здоровья</w:t>
        </w:r>
      </w:hyperlink>
      <w:proofErr w:type="gramEnd"/>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94" w:history="1">
        <w:r w:rsidRPr="00EB2A53">
          <w:rPr>
            <w:rFonts w:ascii="inherit" w:eastAsia="Times New Roman" w:hAnsi="inherit" w:cs="Times New Roman"/>
            <w:color w:val="005EA5"/>
            <w:sz w:val="24"/>
            <w:szCs w:val="24"/>
            <w:u w:val="single"/>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95" w:history="1">
        <w:r w:rsidRPr="00EB2A53">
          <w:rPr>
            <w:rFonts w:ascii="inherit" w:eastAsia="Times New Roman" w:hAnsi="inherit" w:cs="Times New Roman"/>
            <w:color w:val="005EA5"/>
            <w:sz w:val="24"/>
            <w:szCs w:val="24"/>
            <w:u w:val="single"/>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96" w:history="1">
        <w:r w:rsidRPr="00EB2A53">
          <w:rPr>
            <w:rFonts w:ascii="inherit" w:eastAsia="Times New Roman" w:hAnsi="inherit" w:cs="Times New Roman"/>
            <w:color w:val="005EA5"/>
            <w:sz w:val="24"/>
            <w:szCs w:val="24"/>
            <w:u w:val="single"/>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97" w:history="1">
        <w:r w:rsidRPr="00EB2A53">
          <w:rPr>
            <w:rFonts w:ascii="inherit" w:eastAsia="Times New Roman" w:hAnsi="inherit" w:cs="Times New Roman"/>
            <w:color w:val="005EA5"/>
            <w:sz w:val="24"/>
            <w:szCs w:val="24"/>
            <w:u w:val="single"/>
            <w:lang w:eastAsia="ru-RU"/>
          </w:rPr>
          <w:t>Статья 83. Особенности реализации образовательных программ в области искусств</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98" w:history="1">
        <w:r w:rsidRPr="00EB2A53">
          <w:rPr>
            <w:rFonts w:ascii="inherit" w:eastAsia="Times New Roman" w:hAnsi="inherit" w:cs="Times New Roman"/>
            <w:color w:val="005EA5"/>
            <w:sz w:val="24"/>
            <w:szCs w:val="24"/>
            <w:u w:val="single"/>
            <w:lang w:eastAsia="ru-RU"/>
          </w:rPr>
          <w:t>Статья 84. Особенности реализации образовательных программ в области физической культуры и спорта</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99" w:history="1">
        <w:r w:rsidRPr="00EB2A53">
          <w:rPr>
            <w:rFonts w:ascii="inherit" w:eastAsia="Times New Roman" w:hAnsi="inherit" w:cs="Times New Roman"/>
            <w:color w:val="005EA5"/>
            <w:sz w:val="24"/>
            <w:szCs w:val="24"/>
            <w:u w:val="single"/>
            <w:lang w:eastAsia="ru-RU"/>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w:t>
        </w:r>
        <w:r w:rsidRPr="00EB2A53">
          <w:rPr>
            <w:rFonts w:ascii="inherit" w:eastAsia="Times New Roman" w:hAnsi="inherit" w:cs="Times New Roman"/>
            <w:color w:val="005EA5"/>
            <w:sz w:val="24"/>
            <w:szCs w:val="24"/>
            <w:u w:val="single"/>
            <w:lang w:eastAsia="ru-RU"/>
          </w:rPr>
          <w:lastRenderedPageBreak/>
          <w:t>железнодорожного транспорта, непосредственно связанных с движением поездов и маневровой работой</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00" w:history="1">
        <w:r w:rsidRPr="00EB2A53">
          <w:rPr>
            <w:rFonts w:ascii="inherit" w:eastAsia="Times New Roman" w:hAnsi="inherit" w:cs="Times New Roman"/>
            <w:color w:val="005EA5"/>
            <w:sz w:val="24"/>
            <w:szCs w:val="24"/>
            <w:u w:val="single"/>
            <w:lang w:eastAsia="ru-RU"/>
          </w:rPr>
          <w:t>Статья 85.1. Особенности реализации образовательных программ в области подготовки сил обеспечения транспортной безопасности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01" w:history="1">
        <w:r w:rsidRPr="00EB2A53">
          <w:rPr>
            <w:rFonts w:ascii="inherit" w:eastAsia="Times New Roman" w:hAnsi="inherit" w:cs="Times New Roman"/>
            <w:color w:val="005EA5"/>
            <w:sz w:val="24"/>
            <w:szCs w:val="24"/>
            <w:u w:val="single"/>
            <w:lang w:eastAsia="ru-RU"/>
          </w:rPr>
          <w:t xml:space="preserve">Статья 86. Обучение по дополнительным </w:t>
        </w:r>
        <w:proofErr w:type="spellStart"/>
        <w:r w:rsidRPr="00EB2A53">
          <w:rPr>
            <w:rFonts w:ascii="inherit" w:eastAsia="Times New Roman" w:hAnsi="inherit" w:cs="Times New Roman"/>
            <w:color w:val="005EA5"/>
            <w:sz w:val="24"/>
            <w:szCs w:val="24"/>
            <w:u w:val="single"/>
            <w:lang w:eastAsia="ru-RU"/>
          </w:rPr>
          <w:t>общеразвивающим</w:t>
        </w:r>
        <w:proofErr w:type="spellEnd"/>
        <w:r w:rsidRPr="00EB2A53">
          <w:rPr>
            <w:rFonts w:ascii="inherit" w:eastAsia="Times New Roman" w:hAnsi="inherit" w:cs="Times New Roman"/>
            <w:color w:val="005EA5"/>
            <w:sz w:val="24"/>
            <w:szCs w:val="24"/>
            <w:u w:val="single"/>
            <w:lang w:eastAsia="ru-RU"/>
          </w:rP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02" w:history="1">
        <w:r w:rsidRPr="00EB2A53">
          <w:rPr>
            <w:rFonts w:ascii="inherit" w:eastAsia="Times New Roman" w:hAnsi="inherit" w:cs="Times New Roman"/>
            <w:color w:val="005EA5"/>
            <w:sz w:val="24"/>
            <w:szCs w:val="24"/>
            <w:u w:val="single"/>
            <w:lang w:eastAsia="ru-RU"/>
          </w:rPr>
          <w:t xml:space="preserve">Статья 87. Особенности </w:t>
        </w:r>
        <w:proofErr w:type="gramStart"/>
        <w:r w:rsidRPr="00EB2A53">
          <w:rPr>
            <w:rFonts w:ascii="inherit" w:eastAsia="Times New Roman" w:hAnsi="inherit" w:cs="Times New Roman"/>
            <w:color w:val="005EA5"/>
            <w:sz w:val="24"/>
            <w:szCs w:val="24"/>
            <w:u w:val="single"/>
            <w:lang w:eastAsia="ru-RU"/>
          </w:rPr>
          <w:t>изучения основ духовно-нравственной культуры народов Российской Федерации</w:t>
        </w:r>
        <w:proofErr w:type="gramEnd"/>
        <w:r w:rsidRPr="00EB2A53">
          <w:rPr>
            <w:rFonts w:ascii="inherit" w:eastAsia="Times New Roman" w:hAnsi="inherit" w:cs="Times New Roman"/>
            <w:color w:val="005EA5"/>
            <w:sz w:val="24"/>
            <w:szCs w:val="24"/>
            <w:u w:val="single"/>
            <w:lang w:eastAsia="ru-RU"/>
          </w:rPr>
          <w:t>. Особенности получения теологического и религиозного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03" w:history="1">
        <w:r w:rsidRPr="00EB2A53">
          <w:rPr>
            <w:rFonts w:ascii="inherit" w:eastAsia="Times New Roman" w:hAnsi="inherit" w:cs="Times New Roman"/>
            <w:color w:val="005EA5"/>
            <w:sz w:val="24"/>
            <w:szCs w:val="24"/>
            <w:u w:val="single"/>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04" w:history="1">
        <w:r w:rsidRPr="00EB2A53">
          <w:rPr>
            <w:rFonts w:ascii="inherit" w:eastAsia="Times New Roman" w:hAnsi="inherit" w:cs="Times New Roman"/>
            <w:color w:val="005EA5"/>
            <w:sz w:val="24"/>
            <w:szCs w:val="24"/>
            <w:u w:val="single"/>
            <w:lang w:eastAsia="ru-RU"/>
          </w:rPr>
          <w:t>Глава 12. Управление системой образования. Государственная регламентация образовательной деятельности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05" w:history="1">
        <w:r w:rsidRPr="00EB2A53">
          <w:rPr>
            <w:rFonts w:ascii="inherit" w:eastAsia="Times New Roman" w:hAnsi="inherit" w:cs="Times New Roman"/>
            <w:color w:val="005EA5"/>
            <w:sz w:val="24"/>
            <w:szCs w:val="24"/>
            <w:u w:val="single"/>
            <w:lang w:eastAsia="ru-RU"/>
          </w:rPr>
          <w:t>Статья 89. Управление системой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06" w:history="1">
        <w:r w:rsidRPr="00EB2A53">
          <w:rPr>
            <w:rFonts w:ascii="inherit" w:eastAsia="Times New Roman" w:hAnsi="inherit" w:cs="Times New Roman"/>
            <w:color w:val="005EA5"/>
            <w:sz w:val="24"/>
            <w:szCs w:val="24"/>
            <w:u w:val="single"/>
            <w:lang w:eastAsia="ru-RU"/>
          </w:rPr>
          <w:t>Статья 90. Государственная регламентация образовательной деятельности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07" w:history="1">
        <w:r w:rsidRPr="00EB2A53">
          <w:rPr>
            <w:rFonts w:ascii="inherit" w:eastAsia="Times New Roman" w:hAnsi="inherit" w:cs="Times New Roman"/>
            <w:color w:val="005EA5"/>
            <w:sz w:val="24"/>
            <w:szCs w:val="24"/>
            <w:u w:val="single"/>
            <w:lang w:eastAsia="ru-RU"/>
          </w:rPr>
          <w:t>Статья 91. Лицензирование образовательной деятельности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08" w:history="1">
        <w:r w:rsidRPr="00EB2A53">
          <w:rPr>
            <w:rFonts w:ascii="inherit" w:eastAsia="Times New Roman" w:hAnsi="inherit" w:cs="Times New Roman"/>
            <w:color w:val="005EA5"/>
            <w:sz w:val="24"/>
            <w:szCs w:val="24"/>
            <w:u w:val="single"/>
            <w:lang w:eastAsia="ru-RU"/>
          </w:rPr>
          <w:t>Статья 92. Государственная аккредитация образовательной деятельности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09" w:history="1">
        <w:r w:rsidRPr="00EB2A53">
          <w:rPr>
            <w:rFonts w:ascii="inherit" w:eastAsia="Times New Roman" w:hAnsi="inherit" w:cs="Times New Roman"/>
            <w:color w:val="005EA5"/>
            <w:sz w:val="24"/>
            <w:szCs w:val="24"/>
            <w:u w:val="single"/>
            <w:lang w:eastAsia="ru-RU"/>
          </w:rPr>
          <w:t>Статья 93. Государственный контроль (надзор) в сфере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10" w:history="1">
        <w:r w:rsidRPr="00EB2A53">
          <w:rPr>
            <w:rFonts w:ascii="inherit" w:eastAsia="Times New Roman" w:hAnsi="inherit" w:cs="Times New Roman"/>
            <w:color w:val="005EA5"/>
            <w:sz w:val="24"/>
            <w:szCs w:val="24"/>
            <w:u w:val="single"/>
            <w:lang w:eastAsia="ru-RU"/>
          </w:rPr>
          <w:t>Статья 94. Педагогическая экспертиза</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11" w:history="1">
        <w:r w:rsidRPr="00EB2A53">
          <w:rPr>
            <w:rFonts w:ascii="inherit" w:eastAsia="Times New Roman" w:hAnsi="inherit" w:cs="Times New Roman"/>
            <w:color w:val="005EA5"/>
            <w:sz w:val="24"/>
            <w:szCs w:val="24"/>
            <w:u w:val="single"/>
            <w:lang w:eastAsia="ru-RU"/>
          </w:rPr>
          <w:t>Статья 95. Независимая оценка качества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12" w:history="1">
        <w:r w:rsidRPr="00EB2A53">
          <w:rPr>
            <w:rFonts w:ascii="inherit" w:eastAsia="Times New Roman" w:hAnsi="inherit" w:cs="Times New Roman"/>
            <w:color w:val="005EA5"/>
            <w:sz w:val="24"/>
            <w:szCs w:val="24"/>
            <w:u w:val="single"/>
            <w:lang w:eastAsia="ru-RU"/>
          </w:rPr>
          <w:t xml:space="preserve">Статья 95.1. Независимая оценка качества подготовки </w:t>
        </w:r>
        <w:proofErr w:type="gramStart"/>
        <w:r w:rsidRPr="00EB2A53">
          <w:rPr>
            <w:rFonts w:ascii="inherit" w:eastAsia="Times New Roman" w:hAnsi="inherit" w:cs="Times New Roman"/>
            <w:color w:val="005EA5"/>
            <w:sz w:val="24"/>
            <w:szCs w:val="24"/>
            <w:u w:val="single"/>
            <w:lang w:eastAsia="ru-RU"/>
          </w:rPr>
          <w:t>обучающихся</w:t>
        </w:r>
        <w:proofErr w:type="gramEnd"/>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13" w:history="1">
        <w:r w:rsidRPr="00EB2A53">
          <w:rPr>
            <w:rFonts w:ascii="inherit" w:eastAsia="Times New Roman" w:hAnsi="inherit" w:cs="Times New Roman"/>
            <w:color w:val="005EA5"/>
            <w:sz w:val="24"/>
            <w:szCs w:val="24"/>
            <w:u w:val="single"/>
            <w:lang w:eastAsia="ru-RU"/>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14" w:history="1">
        <w:r w:rsidRPr="00EB2A53">
          <w:rPr>
            <w:rFonts w:ascii="inherit" w:eastAsia="Times New Roman" w:hAnsi="inherit" w:cs="Times New Roman"/>
            <w:color w:val="005EA5"/>
            <w:sz w:val="24"/>
            <w:szCs w:val="24"/>
            <w:u w:val="single"/>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15" w:history="1">
        <w:r w:rsidRPr="00EB2A53">
          <w:rPr>
            <w:rFonts w:ascii="inherit" w:eastAsia="Times New Roman" w:hAnsi="inherit" w:cs="Times New Roman"/>
            <w:color w:val="005EA5"/>
            <w:sz w:val="24"/>
            <w:szCs w:val="24"/>
            <w:u w:val="single"/>
            <w:lang w:eastAsia="ru-RU"/>
          </w:rPr>
          <w:t>Статья 97. Информационная открытость системы образования. Мониторинг в системе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16" w:history="1">
        <w:r w:rsidRPr="00EB2A53">
          <w:rPr>
            <w:rFonts w:ascii="inherit" w:eastAsia="Times New Roman" w:hAnsi="inherit" w:cs="Times New Roman"/>
            <w:color w:val="005EA5"/>
            <w:sz w:val="24"/>
            <w:szCs w:val="24"/>
            <w:u w:val="single"/>
            <w:lang w:eastAsia="ru-RU"/>
          </w:rPr>
          <w:t>Статья 98. Информационные системы в системе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17" w:history="1">
        <w:r w:rsidRPr="00EB2A53">
          <w:rPr>
            <w:rFonts w:ascii="inherit" w:eastAsia="Times New Roman" w:hAnsi="inherit" w:cs="Times New Roman"/>
            <w:color w:val="005EA5"/>
            <w:sz w:val="24"/>
            <w:szCs w:val="24"/>
            <w:u w:val="single"/>
            <w:lang w:eastAsia="ru-RU"/>
          </w:rP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18" w:history="1">
        <w:r w:rsidRPr="00EB2A53">
          <w:rPr>
            <w:rFonts w:ascii="inherit" w:eastAsia="Times New Roman" w:hAnsi="inherit" w:cs="Times New Roman"/>
            <w:color w:val="005EA5"/>
            <w:sz w:val="24"/>
            <w:szCs w:val="24"/>
            <w:u w:val="single"/>
            <w:lang w:eastAsia="ru-RU"/>
          </w:rPr>
          <w:t>Глава 13. Экономическая деятельность и финансовое обеспечение в сфере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19" w:history="1">
        <w:r w:rsidRPr="00EB2A53">
          <w:rPr>
            <w:rFonts w:ascii="inherit" w:eastAsia="Times New Roman" w:hAnsi="inherit" w:cs="Times New Roman"/>
            <w:color w:val="005EA5"/>
            <w:sz w:val="24"/>
            <w:szCs w:val="24"/>
            <w:u w:val="single"/>
            <w:lang w:eastAsia="ru-RU"/>
          </w:rPr>
          <w:t>Статья 99. Особенности финансового обеспечения оказания государственных и муниципальных услуг в сфере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20" w:history="1">
        <w:r w:rsidRPr="00EB2A53">
          <w:rPr>
            <w:rFonts w:ascii="inherit" w:eastAsia="Times New Roman" w:hAnsi="inherit" w:cs="Times New Roman"/>
            <w:color w:val="005EA5"/>
            <w:sz w:val="24"/>
            <w:szCs w:val="24"/>
            <w:u w:val="single"/>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21" w:history="1">
        <w:r w:rsidRPr="00EB2A53">
          <w:rPr>
            <w:rFonts w:ascii="inherit" w:eastAsia="Times New Roman" w:hAnsi="inherit" w:cs="Times New Roman"/>
            <w:color w:val="005EA5"/>
            <w:sz w:val="24"/>
            <w:szCs w:val="24"/>
            <w:u w:val="single"/>
            <w:lang w:eastAsia="ru-RU"/>
          </w:rPr>
          <w:t>Статья 101. Осуществление образовательной деятельности за счет средств физических лиц и юридических лиц</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22" w:history="1">
        <w:r w:rsidRPr="00EB2A53">
          <w:rPr>
            <w:rFonts w:ascii="inherit" w:eastAsia="Times New Roman" w:hAnsi="inherit" w:cs="Times New Roman"/>
            <w:color w:val="005EA5"/>
            <w:sz w:val="24"/>
            <w:szCs w:val="24"/>
            <w:u w:val="single"/>
            <w:lang w:eastAsia="ru-RU"/>
          </w:rPr>
          <w:t>Статья 102. Имущество образовательных организаций</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23" w:history="1">
        <w:r w:rsidRPr="00EB2A53">
          <w:rPr>
            <w:rFonts w:ascii="inherit" w:eastAsia="Times New Roman" w:hAnsi="inherit" w:cs="Times New Roman"/>
            <w:color w:val="005EA5"/>
            <w:sz w:val="24"/>
            <w:szCs w:val="24"/>
            <w:u w:val="single"/>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24" w:history="1">
        <w:r w:rsidRPr="00EB2A53">
          <w:rPr>
            <w:rFonts w:ascii="inherit" w:eastAsia="Times New Roman" w:hAnsi="inherit" w:cs="Times New Roman"/>
            <w:color w:val="005EA5"/>
            <w:sz w:val="24"/>
            <w:szCs w:val="24"/>
            <w:u w:val="single"/>
            <w:lang w:eastAsia="ru-RU"/>
          </w:rPr>
          <w:t>Статья 104. Образовательное кредитование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25" w:history="1">
        <w:r w:rsidRPr="00EB2A53">
          <w:rPr>
            <w:rFonts w:ascii="inherit" w:eastAsia="Times New Roman" w:hAnsi="inherit" w:cs="Times New Roman"/>
            <w:color w:val="005EA5"/>
            <w:sz w:val="24"/>
            <w:szCs w:val="24"/>
            <w:u w:val="single"/>
            <w:lang w:eastAsia="ru-RU"/>
          </w:rPr>
          <w:t>Глава 14. Международное сотрудничество в сфере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26" w:history="1">
        <w:r w:rsidRPr="00EB2A53">
          <w:rPr>
            <w:rFonts w:ascii="inherit" w:eastAsia="Times New Roman" w:hAnsi="inherit" w:cs="Times New Roman"/>
            <w:color w:val="005EA5"/>
            <w:sz w:val="24"/>
            <w:szCs w:val="24"/>
            <w:u w:val="single"/>
            <w:lang w:eastAsia="ru-RU"/>
          </w:rPr>
          <w:t>Статья 105. Формы и направления международного сотрудничества в сфере образования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27" w:history="1">
        <w:r w:rsidRPr="00EB2A53">
          <w:rPr>
            <w:rFonts w:ascii="inherit" w:eastAsia="Times New Roman" w:hAnsi="inherit" w:cs="Times New Roman"/>
            <w:color w:val="005EA5"/>
            <w:sz w:val="24"/>
            <w:szCs w:val="24"/>
            <w:u w:val="single"/>
            <w:lang w:eastAsia="ru-RU"/>
          </w:rPr>
          <w:t>Статья 106. Подтверждение документов об образовании и (или) о квалификации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28" w:history="1">
        <w:r w:rsidRPr="00EB2A53">
          <w:rPr>
            <w:rFonts w:ascii="inherit" w:eastAsia="Times New Roman" w:hAnsi="inherit" w:cs="Times New Roman"/>
            <w:color w:val="005EA5"/>
            <w:sz w:val="24"/>
            <w:szCs w:val="24"/>
            <w:u w:val="single"/>
            <w:lang w:eastAsia="ru-RU"/>
          </w:rPr>
          <w:t xml:space="preserve">Статья 107. Признание образования и (или) квалификации, </w:t>
        </w:r>
        <w:proofErr w:type="gramStart"/>
        <w:r w:rsidRPr="00EB2A53">
          <w:rPr>
            <w:rFonts w:ascii="inherit" w:eastAsia="Times New Roman" w:hAnsi="inherit" w:cs="Times New Roman"/>
            <w:color w:val="005EA5"/>
            <w:sz w:val="24"/>
            <w:szCs w:val="24"/>
            <w:u w:val="single"/>
            <w:lang w:eastAsia="ru-RU"/>
          </w:rPr>
          <w:t>полученных</w:t>
        </w:r>
        <w:proofErr w:type="gramEnd"/>
        <w:r w:rsidRPr="00EB2A53">
          <w:rPr>
            <w:rFonts w:ascii="inherit" w:eastAsia="Times New Roman" w:hAnsi="inherit" w:cs="Times New Roman"/>
            <w:color w:val="005EA5"/>
            <w:sz w:val="24"/>
            <w:szCs w:val="24"/>
            <w:u w:val="single"/>
            <w:lang w:eastAsia="ru-RU"/>
          </w:rPr>
          <w:t xml:space="preserve"> в иностранном государстве</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29" w:history="1">
        <w:r w:rsidRPr="00EB2A53">
          <w:rPr>
            <w:rFonts w:ascii="inherit" w:eastAsia="Times New Roman" w:hAnsi="inherit" w:cs="Times New Roman"/>
            <w:color w:val="005EA5"/>
            <w:sz w:val="24"/>
            <w:szCs w:val="24"/>
            <w:u w:val="single"/>
            <w:lang w:eastAsia="ru-RU"/>
          </w:rPr>
          <w:t>Глава 15. Заключительные положения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30" w:history="1">
        <w:r w:rsidRPr="00EB2A53">
          <w:rPr>
            <w:rFonts w:ascii="inherit" w:eastAsia="Times New Roman" w:hAnsi="inherit" w:cs="Times New Roman"/>
            <w:color w:val="005EA5"/>
            <w:sz w:val="24"/>
            <w:szCs w:val="24"/>
            <w:u w:val="single"/>
            <w:lang w:eastAsia="ru-RU"/>
          </w:rPr>
          <w:t>Статья 108. Заключительные положения</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31" w:history="1">
        <w:r w:rsidRPr="00EB2A53">
          <w:rPr>
            <w:rFonts w:ascii="inherit" w:eastAsia="Times New Roman" w:hAnsi="inherit" w:cs="Times New Roman"/>
            <w:color w:val="005EA5"/>
            <w:sz w:val="24"/>
            <w:szCs w:val="24"/>
            <w:u w:val="single"/>
            <w:lang w:eastAsia="ru-RU"/>
          </w:rPr>
          <w:t>Статья 109. Признание не действующими на территории Российской Федерации отдельных законодательных актов Союза ССР</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32" w:history="1">
        <w:r w:rsidRPr="00EB2A53">
          <w:rPr>
            <w:rFonts w:ascii="inherit" w:eastAsia="Times New Roman" w:hAnsi="inherit" w:cs="Times New Roman"/>
            <w:color w:val="005EA5"/>
            <w:sz w:val="24"/>
            <w:szCs w:val="24"/>
            <w:u w:val="single"/>
            <w:lang w:eastAsia="ru-RU"/>
          </w:rPr>
          <w:t xml:space="preserve">Статья 110. Признание </w:t>
        </w:r>
        <w:proofErr w:type="gramStart"/>
        <w:r w:rsidRPr="00EB2A53">
          <w:rPr>
            <w:rFonts w:ascii="inherit" w:eastAsia="Times New Roman" w:hAnsi="inherit" w:cs="Times New Roman"/>
            <w:color w:val="005EA5"/>
            <w:sz w:val="24"/>
            <w:szCs w:val="24"/>
            <w:u w:val="single"/>
            <w:lang w:eastAsia="ru-RU"/>
          </w:rPr>
          <w:t>утратившими</w:t>
        </w:r>
        <w:proofErr w:type="gramEnd"/>
        <w:r w:rsidRPr="00EB2A53">
          <w:rPr>
            <w:rFonts w:ascii="inherit" w:eastAsia="Times New Roman" w:hAnsi="inherit" w:cs="Times New Roman"/>
            <w:color w:val="005EA5"/>
            <w:sz w:val="24"/>
            <w:szCs w:val="24"/>
            <w:u w:val="single"/>
            <w:lang w:eastAsia="ru-RU"/>
          </w:rPr>
          <w:t xml:space="preserve"> силу отдельных законодательных актов (положений законодательных актов) РСФСР и Российской Федерации</w:t>
        </w:r>
      </w:hyperlink>
    </w:p>
    <w:p w:rsidR="00EB2A53" w:rsidRPr="00EB2A53" w:rsidRDefault="00EB2A53" w:rsidP="00EB2A53">
      <w:pPr>
        <w:spacing w:after="0" w:line="528" w:lineRule="atLeast"/>
        <w:textAlignment w:val="baseline"/>
        <w:rPr>
          <w:rFonts w:ascii="inherit" w:eastAsia="Times New Roman" w:hAnsi="inherit" w:cs="Times New Roman"/>
          <w:sz w:val="24"/>
          <w:szCs w:val="24"/>
          <w:lang w:eastAsia="ru-RU"/>
        </w:rPr>
      </w:pPr>
      <w:hyperlink r:id="rId133" w:history="1">
        <w:r w:rsidRPr="00EB2A53">
          <w:rPr>
            <w:rFonts w:ascii="inherit" w:eastAsia="Times New Roman" w:hAnsi="inherit" w:cs="Times New Roman"/>
            <w:color w:val="005EA5"/>
            <w:sz w:val="24"/>
            <w:szCs w:val="24"/>
            <w:u w:val="single"/>
            <w:lang w:eastAsia="ru-RU"/>
          </w:rPr>
          <w:t>Статья 111. Порядок вступления в силу настоящего Федерального закона</w:t>
        </w:r>
      </w:hyperlink>
    </w:p>
    <w:p w:rsidR="00EB2A53" w:rsidRPr="00EB2A53" w:rsidRDefault="00EB2A53" w:rsidP="00EB2A53">
      <w:pPr>
        <w:spacing w:after="0" w:line="240" w:lineRule="auto"/>
        <w:textAlignment w:val="baseline"/>
        <w:rPr>
          <w:rFonts w:ascii="inherit" w:eastAsia="Times New Roman" w:hAnsi="inherit" w:cs="Times New Roman"/>
          <w:sz w:val="24"/>
          <w:szCs w:val="24"/>
          <w:lang w:eastAsia="ru-RU"/>
        </w:rPr>
      </w:pPr>
      <w:r w:rsidRPr="00EB2A53">
        <w:rPr>
          <w:rFonts w:ascii="inherit" w:eastAsia="Times New Roman" w:hAnsi="inherit" w:cs="Times New Roman"/>
          <w:sz w:val="24"/>
          <w:szCs w:val="24"/>
          <w:lang w:eastAsia="ru-RU"/>
        </w:rPr>
        <w:br/>
      </w:r>
    </w:p>
    <w:p w:rsidR="00EB2A53" w:rsidRPr="00EB2A53" w:rsidRDefault="00EB2A53" w:rsidP="00EB2A53">
      <w:pPr>
        <w:spacing w:before="720" w:after="240" w:line="624" w:lineRule="atLeast"/>
        <w:textAlignment w:val="baseline"/>
        <w:outlineLvl w:val="1"/>
        <w:rPr>
          <w:rFonts w:ascii="Arial" w:eastAsia="Times New Roman" w:hAnsi="Arial" w:cs="Arial"/>
          <w:b/>
          <w:bCs/>
          <w:color w:val="005EA5"/>
          <w:sz w:val="48"/>
          <w:szCs w:val="48"/>
          <w:lang w:eastAsia="ru-RU"/>
        </w:rPr>
      </w:pPr>
      <w:r w:rsidRPr="00EB2A53">
        <w:rPr>
          <w:rFonts w:ascii="Arial" w:eastAsia="Times New Roman" w:hAnsi="Arial" w:cs="Arial"/>
          <w:b/>
          <w:bCs/>
          <w:color w:val="005EA5"/>
          <w:sz w:val="48"/>
          <w:szCs w:val="48"/>
          <w:lang w:eastAsia="ru-RU"/>
        </w:rPr>
        <w:t>Судебная практика и законодательство — 273-ФЗ</w:t>
      </w:r>
      <w:proofErr w:type="gramStart"/>
      <w:r w:rsidRPr="00EB2A53">
        <w:rPr>
          <w:rFonts w:ascii="Arial" w:eastAsia="Times New Roman" w:hAnsi="Arial" w:cs="Arial"/>
          <w:b/>
          <w:bCs/>
          <w:color w:val="005EA5"/>
          <w:sz w:val="48"/>
          <w:szCs w:val="48"/>
          <w:lang w:eastAsia="ru-RU"/>
        </w:rPr>
        <w:t xml:space="preserve"> О</w:t>
      </w:r>
      <w:proofErr w:type="gramEnd"/>
      <w:r w:rsidRPr="00EB2A53">
        <w:rPr>
          <w:rFonts w:ascii="Arial" w:eastAsia="Times New Roman" w:hAnsi="Arial" w:cs="Arial"/>
          <w:b/>
          <w:bCs/>
          <w:color w:val="005EA5"/>
          <w:sz w:val="48"/>
          <w:szCs w:val="48"/>
          <w:lang w:eastAsia="ru-RU"/>
        </w:rPr>
        <w:t>б образовании в Российской Федерации</w:t>
      </w:r>
    </w:p>
    <w:p w:rsidR="00EB2A53" w:rsidRPr="00EB2A53" w:rsidRDefault="00EB2A53" w:rsidP="00EB2A53">
      <w:pPr>
        <w:spacing w:after="0" w:line="240" w:lineRule="auto"/>
        <w:textAlignment w:val="baseline"/>
        <w:rPr>
          <w:rFonts w:ascii="inherit" w:eastAsia="Times New Roman" w:hAnsi="inherit" w:cs="Times New Roman"/>
          <w:sz w:val="24"/>
          <w:szCs w:val="24"/>
          <w:lang w:eastAsia="ru-RU"/>
        </w:rPr>
      </w:pPr>
    </w:p>
    <w:p w:rsidR="00EB2A53" w:rsidRPr="00EB2A53" w:rsidRDefault="00EB2A53" w:rsidP="00EB2A53">
      <w:pPr>
        <w:spacing w:after="0" w:line="528" w:lineRule="atLeast"/>
        <w:textAlignment w:val="baseline"/>
        <w:rPr>
          <w:rFonts w:ascii="Arial" w:eastAsia="Times New Roman" w:hAnsi="Arial" w:cs="Arial"/>
          <w:color w:val="000000"/>
          <w:sz w:val="36"/>
          <w:szCs w:val="36"/>
          <w:lang w:eastAsia="ru-RU"/>
        </w:rPr>
      </w:pPr>
      <w:hyperlink r:id="rId134" w:anchor="000022" w:history="1">
        <w:r w:rsidRPr="00EB2A53">
          <w:rPr>
            <w:rFonts w:ascii="inherit" w:eastAsia="Times New Roman" w:hAnsi="inherit" w:cs="Arial"/>
            <w:color w:val="005EA5"/>
            <w:sz w:val="36"/>
            <w:u w:val="single"/>
            <w:lang w:eastAsia="ru-RU"/>
          </w:rPr>
          <w:t xml:space="preserve">Приказ </w:t>
        </w:r>
        <w:proofErr w:type="spellStart"/>
        <w:r w:rsidRPr="00EB2A53">
          <w:rPr>
            <w:rFonts w:ascii="inherit" w:eastAsia="Times New Roman" w:hAnsi="inherit" w:cs="Arial"/>
            <w:color w:val="005EA5"/>
            <w:sz w:val="36"/>
            <w:u w:val="single"/>
            <w:lang w:eastAsia="ru-RU"/>
          </w:rPr>
          <w:t>Минобрнауки</w:t>
        </w:r>
        <w:proofErr w:type="spellEnd"/>
        <w:r w:rsidRPr="00EB2A53">
          <w:rPr>
            <w:rFonts w:ascii="inherit" w:eastAsia="Times New Roman" w:hAnsi="inherit" w:cs="Arial"/>
            <w:color w:val="005EA5"/>
            <w:sz w:val="36"/>
            <w:u w:val="single"/>
            <w:lang w:eastAsia="ru-RU"/>
          </w:rPr>
          <w:t xml:space="preserve"> России от 29.10.2014 N 1398 (ред. от 17.04.2017)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hyperlink>
    </w:p>
    <w:p w:rsidR="00EB2A53" w:rsidRPr="00EB2A53" w:rsidRDefault="00EB2A53" w:rsidP="00EB2A53">
      <w:pPr>
        <w:spacing w:after="0" w:line="528" w:lineRule="atLeast"/>
        <w:jc w:val="both"/>
        <w:textAlignment w:val="baseline"/>
        <w:rPr>
          <w:rFonts w:ascii="Arial" w:eastAsia="Times New Roman" w:hAnsi="Arial" w:cs="Arial"/>
          <w:color w:val="000000"/>
          <w:sz w:val="36"/>
          <w:szCs w:val="36"/>
          <w:lang w:eastAsia="ru-RU"/>
        </w:rPr>
      </w:pPr>
      <w:bookmarkStart w:id="2" w:name="000022"/>
      <w:bookmarkEnd w:id="2"/>
      <w:proofErr w:type="gramStart"/>
      <w:r w:rsidRPr="00EB2A53">
        <w:rPr>
          <w:rFonts w:ascii="Arial" w:eastAsia="Times New Roman" w:hAnsi="Arial" w:cs="Arial"/>
          <w:color w:val="000000"/>
          <w:sz w:val="36"/>
          <w:szCs w:val="36"/>
          <w:lang w:eastAsia="ru-RU"/>
        </w:rPr>
        <w:t>Федеральным </w:t>
      </w:r>
      <w:hyperlink r:id="rId135" w:history="1">
        <w:r w:rsidRPr="00EB2A53">
          <w:rPr>
            <w:rFonts w:ascii="inherit" w:eastAsia="Times New Roman" w:hAnsi="inherit" w:cs="Arial"/>
            <w:color w:val="005EA5"/>
            <w:sz w:val="36"/>
            <w:u w:val="single"/>
            <w:lang w:eastAsia="ru-RU"/>
          </w:rPr>
          <w:t>законом</w:t>
        </w:r>
      </w:hyperlink>
      <w:r w:rsidRPr="00EB2A53">
        <w:rPr>
          <w:rFonts w:ascii="Arial" w:eastAsia="Times New Roman" w:hAnsi="Arial" w:cs="Arial"/>
          <w:color w:val="000000"/>
          <w:sz w:val="36"/>
          <w:szCs w:val="36"/>
          <w:lang w:eastAsia="ru-RU"/>
        </w:rPr>
        <w:t>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EB2A53">
        <w:rPr>
          <w:rFonts w:ascii="Arial" w:eastAsia="Times New Roman" w:hAnsi="Arial" w:cs="Arial"/>
          <w:color w:val="000000"/>
          <w:sz w:val="36"/>
          <w:szCs w:val="36"/>
          <w:lang w:eastAsia="ru-RU"/>
        </w:rPr>
        <w:t xml:space="preserve"> N 19, ст. 2289; N 22, ст. 2769; N 23, ст. 2933; N 26, ст. 3388; N 30, ст. 4263; 2015, N 1, ст. 42, ст. 53, ст. 72; N 18, ст. 2625; N 27, ст. 3951, ст. 3989; N 29, ст. 4339, ст. 4364; N 51, ст. 7241; </w:t>
      </w:r>
      <w:proofErr w:type="gramStart"/>
      <w:r w:rsidRPr="00EB2A53">
        <w:rPr>
          <w:rFonts w:ascii="Arial" w:eastAsia="Times New Roman" w:hAnsi="Arial" w:cs="Arial"/>
          <w:color w:val="000000"/>
          <w:sz w:val="36"/>
          <w:szCs w:val="36"/>
          <w:lang w:eastAsia="ru-RU"/>
        </w:rPr>
        <w:t xml:space="preserve">2016, N 1, ст. 8, ст. 9, ст. </w:t>
      </w:r>
      <w:r w:rsidRPr="00EB2A53">
        <w:rPr>
          <w:rFonts w:ascii="Arial" w:eastAsia="Times New Roman" w:hAnsi="Arial" w:cs="Arial"/>
          <w:color w:val="000000"/>
          <w:sz w:val="36"/>
          <w:szCs w:val="36"/>
          <w:lang w:eastAsia="ru-RU"/>
        </w:rPr>
        <w:lastRenderedPageBreak/>
        <w:t>24, ст. 72, ст. 78; N 10, ст. 1320; N 23, ст. 3289, ст. 3290; N 27, ст. 4160, ст. 4219, ст. 4223, ст. 4238, ст. 4239, ст. 4246, ст. 4292) (далее - Федеральный закон "Об образовании в Российской Федерации");</w:t>
      </w:r>
      <w:proofErr w:type="gramEnd"/>
    </w:p>
    <w:p w:rsidR="00EB2A53" w:rsidRPr="00EB2A53" w:rsidRDefault="00EB2A53" w:rsidP="00EB2A53">
      <w:pPr>
        <w:spacing w:after="0" w:line="240" w:lineRule="auto"/>
        <w:textAlignment w:val="baseline"/>
        <w:rPr>
          <w:rFonts w:ascii="inherit" w:eastAsia="Times New Roman" w:hAnsi="inherit" w:cs="Times New Roman"/>
          <w:sz w:val="24"/>
          <w:szCs w:val="24"/>
          <w:lang w:eastAsia="ru-RU"/>
        </w:rPr>
      </w:pPr>
      <w:r w:rsidRPr="00EB2A53">
        <w:rPr>
          <w:rFonts w:ascii="Arial" w:eastAsia="Times New Roman" w:hAnsi="Arial" w:cs="Arial"/>
          <w:color w:val="000000"/>
          <w:sz w:val="36"/>
          <w:szCs w:val="36"/>
          <w:lang w:eastAsia="ru-RU"/>
        </w:rPr>
        <w:br/>
      </w:r>
    </w:p>
    <w:p w:rsidR="00EB2A53" w:rsidRPr="00EB2A53" w:rsidRDefault="00EB2A53" w:rsidP="00EB2A53">
      <w:pPr>
        <w:spacing w:after="0" w:line="528" w:lineRule="atLeast"/>
        <w:textAlignment w:val="baseline"/>
        <w:rPr>
          <w:rFonts w:ascii="Arial" w:eastAsia="Times New Roman" w:hAnsi="Arial" w:cs="Arial"/>
          <w:color w:val="000000"/>
          <w:sz w:val="36"/>
          <w:szCs w:val="36"/>
          <w:lang w:eastAsia="ru-RU"/>
        </w:rPr>
      </w:pPr>
      <w:hyperlink r:id="rId136" w:anchor="100022" w:history="1">
        <w:r w:rsidRPr="00EB2A53">
          <w:rPr>
            <w:rFonts w:ascii="inherit" w:eastAsia="Times New Roman" w:hAnsi="inherit" w:cs="Arial"/>
            <w:color w:val="005EA5"/>
            <w:sz w:val="36"/>
            <w:u w:val="single"/>
            <w:lang w:eastAsia="ru-RU"/>
          </w:rPr>
          <w:t xml:space="preserve">Приказ </w:t>
        </w:r>
        <w:proofErr w:type="spellStart"/>
        <w:r w:rsidRPr="00EB2A53">
          <w:rPr>
            <w:rFonts w:ascii="inherit" w:eastAsia="Times New Roman" w:hAnsi="inherit" w:cs="Arial"/>
            <w:color w:val="005EA5"/>
            <w:sz w:val="36"/>
            <w:u w:val="single"/>
            <w:lang w:eastAsia="ru-RU"/>
          </w:rPr>
          <w:t>Минобрнауки</w:t>
        </w:r>
        <w:proofErr w:type="spellEnd"/>
        <w:r w:rsidRPr="00EB2A53">
          <w:rPr>
            <w:rFonts w:ascii="inherit" w:eastAsia="Times New Roman" w:hAnsi="inherit" w:cs="Arial"/>
            <w:color w:val="005EA5"/>
            <w:sz w:val="36"/>
            <w:u w:val="single"/>
            <w:lang w:eastAsia="ru-RU"/>
          </w:rPr>
          <w:t xml:space="preserve"> России от 17.04.2017 N 354</w:t>
        </w:r>
        <w:proofErr w:type="gramStart"/>
        <w:r w:rsidRPr="00EB2A53">
          <w:rPr>
            <w:rFonts w:ascii="inherit" w:eastAsia="Times New Roman" w:hAnsi="inherit" w:cs="Arial"/>
            <w:color w:val="005EA5"/>
            <w:sz w:val="36"/>
            <w:u w:val="single"/>
            <w:lang w:eastAsia="ru-RU"/>
          </w:rPr>
          <w:t xml:space="preserve"> О</w:t>
        </w:r>
        <w:proofErr w:type="gramEnd"/>
        <w:r w:rsidRPr="00EB2A53">
          <w:rPr>
            <w:rFonts w:ascii="inherit" w:eastAsia="Times New Roman" w:hAnsi="inherit" w:cs="Arial"/>
            <w:color w:val="005EA5"/>
            <w:sz w:val="36"/>
            <w:u w:val="single"/>
            <w:lang w:eastAsia="ru-RU"/>
          </w:rPr>
          <w:t xml:space="preserve">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утвержденный приказом Министерства образования и науки Российской Федерации от 29 октября 2014 г. N 1398</w:t>
        </w:r>
      </w:hyperlink>
    </w:p>
    <w:p w:rsidR="00EB2A53" w:rsidRPr="00EB2A53" w:rsidRDefault="00EB2A53" w:rsidP="00EB2A53">
      <w:pPr>
        <w:spacing w:after="0" w:line="528" w:lineRule="atLeast"/>
        <w:jc w:val="both"/>
        <w:textAlignment w:val="baseline"/>
        <w:rPr>
          <w:rFonts w:ascii="Arial" w:eastAsia="Times New Roman" w:hAnsi="Arial" w:cs="Arial"/>
          <w:color w:val="000000"/>
          <w:sz w:val="36"/>
          <w:szCs w:val="36"/>
          <w:lang w:eastAsia="ru-RU"/>
        </w:rPr>
      </w:pPr>
      <w:bookmarkStart w:id="3" w:name="100022"/>
      <w:bookmarkEnd w:id="3"/>
      <w:proofErr w:type="gramStart"/>
      <w:r w:rsidRPr="00EB2A53">
        <w:rPr>
          <w:rFonts w:ascii="Arial" w:eastAsia="Times New Roman" w:hAnsi="Arial" w:cs="Arial"/>
          <w:color w:val="000000"/>
          <w:sz w:val="36"/>
          <w:szCs w:val="36"/>
          <w:lang w:eastAsia="ru-RU"/>
        </w:rPr>
        <w:t>Федеральным </w:t>
      </w:r>
      <w:hyperlink r:id="rId137" w:history="1">
        <w:r w:rsidRPr="00EB2A53">
          <w:rPr>
            <w:rFonts w:ascii="inherit" w:eastAsia="Times New Roman" w:hAnsi="inherit" w:cs="Arial"/>
            <w:color w:val="005EA5"/>
            <w:sz w:val="36"/>
            <w:u w:val="single"/>
            <w:lang w:eastAsia="ru-RU"/>
          </w:rPr>
          <w:t>законом</w:t>
        </w:r>
      </w:hyperlink>
      <w:r w:rsidRPr="00EB2A53">
        <w:rPr>
          <w:rFonts w:ascii="Arial" w:eastAsia="Times New Roman" w:hAnsi="Arial" w:cs="Arial"/>
          <w:color w:val="000000"/>
          <w:sz w:val="36"/>
          <w:szCs w:val="36"/>
          <w:lang w:eastAsia="ru-RU"/>
        </w:rPr>
        <w:t>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EB2A53">
        <w:rPr>
          <w:rFonts w:ascii="Arial" w:eastAsia="Times New Roman" w:hAnsi="Arial" w:cs="Arial"/>
          <w:color w:val="000000"/>
          <w:sz w:val="36"/>
          <w:szCs w:val="36"/>
          <w:lang w:eastAsia="ru-RU"/>
        </w:rPr>
        <w:t xml:space="preserve"> N 19, ст. 2289; N 22, ст. 2769; N 23, ст. 2933; N 26, ст. 3388; N 30, ст. 4263; 2015, N 1, ст. 42, ст. 53, ст. 72; N 18, ст. 2625; N 27, ст. 3951, ст. 3989; N 29, ст. </w:t>
      </w:r>
      <w:proofErr w:type="gramStart"/>
      <w:r w:rsidRPr="00EB2A53">
        <w:rPr>
          <w:rFonts w:ascii="Arial" w:eastAsia="Times New Roman" w:hAnsi="Arial" w:cs="Arial"/>
          <w:color w:val="000000"/>
          <w:sz w:val="36"/>
          <w:szCs w:val="36"/>
          <w:lang w:eastAsia="ru-RU"/>
        </w:rPr>
        <w:t>4339, ст. 4364; N 51, ст. 7241; 2016, N 1, ст. 8, ст. 9, ст. 24, ст. 72, ст. 78; N 10, ст. 1320; N 23, ст. 3289, ст. 3290; N 27, ст. 4160, ст. 4219, ст. 4223, ст. 4238, ст. 4239, ст. 4246, ст. 4292) (далее - Федеральный закон "Об образовании в Российской Федерации");</w:t>
      </w:r>
      <w:proofErr w:type="gramEnd"/>
    </w:p>
    <w:p w:rsidR="00EB2A53" w:rsidRPr="00EB2A53" w:rsidRDefault="00EB2A53" w:rsidP="00EB2A53">
      <w:pPr>
        <w:spacing w:after="0" w:line="240" w:lineRule="auto"/>
        <w:textAlignment w:val="baseline"/>
        <w:rPr>
          <w:rFonts w:ascii="inherit" w:eastAsia="Times New Roman" w:hAnsi="inherit" w:cs="Times New Roman"/>
          <w:sz w:val="24"/>
          <w:szCs w:val="24"/>
          <w:lang w:eastAsia="ru-RU"/>
        </w:rPr>
      </w:pPr>
      <w:r w:rsidRPr="00EB2A53">
        <w:rPr>
          <w:rFonts w:ascii="Arial" w:eastAsia="Times New Roman" w:hAnsi="Arial" w:cs="Arial"/>
          <w:color w:val="000000"/>
          <w:sz w:val="36"/>
          <w:szCs w:val="36"/>
          <w:lang w:eastAsia="ru-RU"/>
        </w:rPr>
        <w:lastRenderedPageBreak/>
        <w:br/>
      </w:r>
    </w:p>
    <w:p w:rsidR="00EB2A53" w:rsidRPr="00EB2A53" w:rsidRDefault="00EB2A53" w:rsidP="00EB2A53">
      <w:pPr>
        <w:spacing w:after="0" w:line="528" w:lineRule="atLeast"/>
        <w:textAlignment w:val="baseline"/>
        <w:rPr>
          <w:rFonts w:ascii="Arial" w:eastAsia="Times New Roman" w:hAnsi="Arial" w:cs="Arial"/>
          <w:color w:val="000000"/>
          <w:sz w:val="36"/>
          <w:szCs w:val="36"/>
          <w:lang w:eastAsia="ru-RU"/>
        </w:rPr>
      </w:pPr>
      <w:hyperlink r:id="rId138" w:anchor="100179" w:history="1">
        <w:r w:rsidRPr="00EB2A53">
          <w:rPr>
            <w:rFonts w:ascii="inherit" w:eastAsia="Times New Roman" w:hAnsi="inherit" w:cs="Arial"/>
            <w:color w:val="005EA5"/>
            <w:sz w:val="36"/>
            <w:u w:val="single"/>
            <w:lang w:eastAsia="ru-RU"/>
          </w:rPr>
          <w:t xml:space="preserve">Приказ </w:t>
        </w:r>
        <w:proofErr w:type="spellStart"/>
        <w:r w:rsidRPr="00EB2A53">
          <w:rPr>
            <w:rFonts w:ascii="inherit" w:eastAsia="Times New Roman" w:hAnsi="inherit" w:cs="Arial"/>
            <w:color w:val="005EA5"/>
            <w:sz w:val="36"/>
            <w:u w:val="single"/>
            <w:lang w:eastAsia="ru-RU"/>
          </w:rPr>
          <w:t>Минобрнауки</w:t>
        </w:r>
        <w:proofErr w:type="spellEnd"/>
        <w:r w:rsidRPr="00EB2A53">
          <w:rPr>
            <w:rFonts w:ascii="inherit" w:eastAsia="Times New Roman" w:hAnsi="inherit" w:cs="Arial"/>
            <w:color w:val="005EA5"/>
            <w:sz w:val="36"/>
            <w:u w:val="single"/>
            <w:lang w:eastAsia="ru-RU"/>
          </w:rPr>
          <w:t xml:space="preserve"> России от 12.09.2016 N 1175</w:t>
        </w:r>
        <w:proofErr w:type="gramStart"/>
        <w:r w:rsidRPr="00EB2A53">
          <w:rPr>
            <w:rFonts w:ascii="inherit" w:eastAsia="Times New Roman" w:hAnsi="inherit" w:cs="Arial"/>
            <w:color w:val="005EA5"/>
            <w:sz w:val="36"/>
            <w:u w:val="single"/>
            <w:lang w:eastAsia="ru-RU"/>
          </w:rPr>
          <w:t xml:space="preserve"> О</w:t>
        </w:r>
        <w:proofErr w:type="gramEnd"/>
        <w:r w:rsidRPr="00EB2A53">
          <w:rPr>
            <w:rFonts w:ascii="inherit" w:eastAsia="Times New Roman" w:hAnsi="inherit" w:cs="Arial"/>
            <w:color w:val="005EA5"/>
            <w:sz w:val="36"/>
            <w:u w:val="single"/>
            <w:lang w:eastAsia="ru-RU"/>
          </w:rPr>
          <w:t xml:space="preserve">б утверждении федерального государственного образовательного стандарта высшего образования по специальности 16.05.01 Специальные системы жизнеобеспечения (уровень </w:t>
        </w:r>
        <w:proofErr w:type="spellStart"/>
        <w:r w:rsidRPr="00EB2A53">
          <w:rPr>
            <w:rFonts w:ascii="inherit" w:eastAsia="Times New Roman" w:hAnsi="inherit" w:cs="Arial"/>
            <w:color w:val="005EA5"/>
            <w:sz w:val="36"/>
            <w:u w:val="single"/>
            <w:lang w:eastAsia="ru-RU"/>
          </w:rPr>
          <w:t>специалитета</w:t>
        </w:r>
        <w:proofErr w:type="spellEnd"/>
        <w:r w:rsidRPr="00EB2A53">
          <w:rPr>
            <w:rFonts w:ascii="inherit" w:eastAsia="Times New Roman" w:hAnsi="inherit" w:cs="Arial"/>
            <w:color w:val="005EA5"/>
            <w:sz w:val="36"/>
            <w:u w:val="single"/>
            <w:lang w:eastAsia="ru-RU"/>
          </w:rPr>
          <w:t>)</w:t>
        </w:r>
      </w:hyperlink>
    </w:p>
    <w:p w:rsidR="00EB2A53" w:rsidRPr="00EB2A53" w:rsidRDefault="00EB2A53" w:rsidP="00EB2A53">
      <w:pPr>
        <w:spacing w:after="0" w:line="528" w:lineRule="atLeast"/>
        <w:jc w:val="both"/>
        <w:textAlignment w:val="baseline"/>
        <w:rPr>
          <w:rFonts w:ascii="Arial" w:eastAsia="Times New Roman" w:hAnsi="Arial" w:cs="Arial"/>
          <w:color w:val="000000"/>
          <w:sz w:val="36"/>
          <w:szCs w:val="36"/>
          <w:lang w:eastAsia="ru-RU"/>
        </w:rPr>
      </w:pPr>
      <w:r w:rsidRPr="00EB2A53">
        <w:rPr>
          <w:rFonts w:ascii="Arial" w:eastAsia="Times New Roman" w:hAnsi="Arial" w:cs="Arial"/>
          <w:color w:val="000000"/>
          <w:sz w:val="36"/>
          <w:szCs w:val="36"/>
          <w:lang w:eastAsia="ru-RU"/>
        </w:rPr>
        <w:t xml:space="preserve">5.9. </w:t>
      </w:r>
      <w:proofErr w:type="gramStart"/>
      <w:r w:rsidRPr="00EB2A53">
        <w:rPr>
          <w:rFonts w:ascii="Arial" w:eastAsia="Times New Roman" w:hAnsi="Arial" w:cs="Arial"/>
          <w:color w:val="000000"/>
          <w:sz w:val="36"/>
          <w:szCs w:val="36"/>
          <w:lang w:eastAsia="ru-RU"/>
        </w:rPr>
        <w:t xml:space="preserve">Программы </w:t>
      </w:r>
      <w:proofErr w:type="spellStart"/>
      <w:r w:rsidRPr="00EB2A53">
        <w:rPr>
          <w:rFonts w:ascii="Arial" w:eastAsia="Times New Roman" w:hAnsi="Arial" w:cs="Arial"/>
          <w:color w:val="000000"/>
          <w:sz w:val="36"/>
          <w:szCs w:val="36"/>
          <w:lang w:eastAsia="ru-RU"/>
        </w:rPr>
        <w:t>специалитета</w:t>
      </w:r>
      <w:proofErr w:type="spellEnd"/>
      <w:r w:rsidRPr="00EB2A53">
        <w:rPr>
          <w:rFonts w:ascii="Arial" w:eastAsia="Times New Roman" w:hAnsi="Arial" w:cs="Arial"/>
          <w:color w:val="000000"/>
          <w:sz w:val="36"/>
          <w:szCs w:val="36"/>
          <w:lang w:eastAsia="ru-RU"/>
        </w:rPr>
        <w:t>, реализуемые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139" w:anchor="000039" w:history="1">
        <w:r w:rsidRPr="00EB2A53">
          <w:rPr>
            <w:rFonts w:ascii="inherit" w:eastAsia="Times New Roman" w:hAnsi="inherit" w:cs="Arial"/>
            <w:color w:val="005EA5"/>
            <w:sz w:val="36"/>
            <w:u w:val="single"/>
            <w:lang w:eastAsia="ru-RU"/>
          </w:rPr>
          <w:t>части 1 статьи 81</w:t>
        </w:r>
      </w:hyperlink>
      <w:r w:rsidRPr="00EB2A53">
        <w:rPr>
          <w:rFonts w:ascii="Arial" w:eastAsia="Times New Roman" w:hAnsi="Arial" w:cs="Arial"/>
          <w:color w:val="000000"/>
          <w:sz w:val="36"/>
          <w:szCs w:val="36"/>
          <w:lang w:eastAsia="ru-RU"/>
        </w:rPr>
        <w:t> Федерального закона от 29 декабря 2012 г. N 273-ФЗ "Об образовании в Российской Федерации" (далее - федеральные государственные органы), разрабатываются на основе требований, предусмотренных указанным Федеральным </w:t>
      </w:r>
      <w:hyperlink r:id="rId140" w:history="1">
        <w:r w:rsidRPr="00EB2A53">
          <w:rPr>
            <w:rFonts w:ascii="inherit" w:eastAsia="Times New Roman" w:hAnsi="inherit" w:cs="Arial"/>
            <w:color w:val="005EA5"/>
            <w:sz w:val="36"/>
            <w:u w:val="single"/>
            <w:lang w:eastAsia="ru-RU"/>
          </w:rPr>
          <w:t>законом</w:t>
        </w:r>
      </w:hyperlink>
      <w:r w:rsidRPr="00EB2A53">
        <w:rPr>
          <w:rFonts w:ascii="Arial" w:eastAsia="Times New Roman" w:hAnsi="Arial" w:cs="Arial"/>
          <w:color w:val="000000"/>
          <w:sz w:val="36"/>
          <w:szCs w:val="36"/>
          <w:lang w:eastAsia="ru-RU"/>
        </w:rPr>
        <w:t>, а также квалификационных требований к</w:t>
      </w:r>
      <w:proofErr w:type="gramEnd"/>
      <w:r w:rsidRPr="00EB2A53">
        <w:rPr>
          <w:rFonts w:ascii="Arial" w:eastAsia="Times New Roman" w:hAnsi="Arial" w:cs="Arial"/>
          <w:color w:val="000000"/>
          <w:sz w:val="36"/>
          <w:szCs w:val="36"/>
          <w:lang w:eastAsia="ru-RU"/>
        </w:rPr>
        <w:t xml:space="preserve">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p>
    <w:p w:rsidR="00EB2A53" w:rsidRPr="00EB2A53" w:rsidRDefault="00EB2A53" w:rsidP="00EB2A53">
      <w:pPr>
        <w:spacing w:after="0" w:line="240" w:lineRule="auto"/>
        <w:textAlignment w:val="baseline"/>
        <w:rPr>
          <w:rFonts w:ascii="inherit" w:eastAsia="Times New Roman" w:hAnsi="inherit" w:cs="Times New Roman"/>
          <w:sz w:val="24"/>
          <w:szCs w:val="24"/>
          <w:lang w:eastAsia="ru-RU"/>
        </w:rPr>
      </w:pPr>
      <w:r w:rsidRPr="00EB2A53">
        <w:rPr>
          <w:rFonts w:ascii="Arial" w:eastAsia="Times New Roman" w:hAnsi="Arial" w:cs="Arial"/>
          <w:color w:val="000000"/>
          <w:sz w:val="36"/>
          <w:szCs w:val="36"/>
          <w:lang w:eastAsia="ru-RU"/>
        </w:rPr>
        <w:br/>
      </w:r>
    </w:p>
    <w:p w:rsidR="00EB2A53" w:rsidRPr="00EB2A53" w:rsidRDefault="00EB2A53" w:rsidP="00EB2A53">
      <w:pPr>
        <w:spacing w:after="0" w:line="528" w:lineRule="atLeast"/>
        <w:textAlignment w:val="baseline"/>
        <w:rPr>
          <w:rFonts w:ascii="Arial" w:eastAsia="Times New Roman" w:hAnsi="Arial" w:cs="Arial"/>
          <w:color w:val="000000"/>
          <w:sz w:val="36"/>
          <w:szCs w:val="36"/>
          <w:lang w:eastAsia="ru-RU"/>
        </w:rPr>
      </w:pPr>
      <w:hyperlink r:id="rId141" w:anchor="100200" w:history="1">
        <w:r w:rsidRPr="00EB2A53">
          <w:rPr>
            <w:rFonts w:ascii="inherit" w:eastAsia="Times New Roman" w:hAnsi="inherit" w:cs="Arial"/>
            <w:color w:val="005EA5"/>
            <w:sz w:val="36"/>
            <w:u w:val="single"/>
            <w:lang w:eastAsia="ru-RU"/>
          </w:rPr>
          <w:t xml:space="preserve">Приказ </w:t>
        </w:r>
        <w:proofErr w:type="spellStart"/>
        <w:r w:rsidRPr="00EB2A53">
          <w:rPr>
            <w:rFonts w:ascii="inherit" w:eastAsia="Times New Roman" w:hAnsi="inherit" w:cs="Arial"/>
            <w:color w:val="005EA5"/>
            <w:sz w:val="36"/>
            <w:u w:val="single"/>
            <w:lang w:eastAsia="ru-RU"/>
          </w:rPr>
          <w:t>Минобрнауки</w:t>
        </w:r>
        <w:proofErr w:type="spellEnd"/>
        <w:r w:rsidRPr="00EB2A53">
          <w:rPr>
            <w:rFonts w:ascii="inherit" w:eastAsia="Times New Roman" w:hAnsi="inherit" w:cs="Arial"/>
            <w:color w:val="005EA5"/>
            <w:sz w:val="36"/>
            <w:u w:val="single"/>
            <w:lang w:eastAsia="ru-RU"/>
          </w:rPr>
          <w:t xml:space="preserve"> России от 12.09.2016 N 1176</w:t>
        </w:r>
        <w:proofErr w:type="gramStart"/>
        <w:r w:rsidRPr="00EB2A53">
          <w:rPr>
            <w:rFonts w:ascii="inherit" w:eastAsia="Times New Roman" w:hAnsi="inherit" w:cs="Arial"/>
            <w:color w:val="005EA5"/>
            <w:sz w:val="36"/>
            <w:u w:val="single"/>
            <w:lang w:eastAsia="ru-RU"/>
          </w:rPr>
          <w:t xml:space="preserve"> О</w:t>
        </w:r>
        <w:proofErr w:type="gramEnd"/>
        <w:r w:rsidRPr="00EB2A53">
          <w:rPr>
            <w:rFonts w:ascii="inherit" w:eastAsia="Times New Roman" w:hAnsi="inherit" w:cs="Arial"/>
            <w:color w:val="005EA5"/>
            <w:sz w:val="36"/>
            <w:u w:val="single"/>
            <w:lang w:eastAsia="ru-RU"/>
          </w:rPr>
          <w:t xml:space="preserve">б утверждении федерального государственного </w:t>
        </w:r>
        <w:r w:rsidRPr="00EB2A53">
          <w:rPr>
            <w:rFonts w:ascii="inherit" w:eastAsia="Times New Roman" w:hAnsi="inherit" w:cs="Arial"/>
            <w:color w:val="005EA5"/>
            <w:sz w:val="36"/>
            <w:u w:val="single"/>
            <w:lang w:eastAsia="ru-RU"/>
          </w:rPr>
          <w:lastRenderedPageBreak/>
          <w:t xml:space="preserve">образовательного стандарта высшего образования по специальности 18.05.01 Химическая технология </w:t>
        </w:r>
        <w:proofErr w:type="spellStart"/>
        <w:r w:rsidRPr="00EB2A53">
          <w:rPr>
            <w:rFonts w:ascii="inherit" w:eastAsia="Times New Roman" w:hAnsi="inherit" w:cs="Arial"/>
            <w:color w:val="005EA5"/>
            <w:sz w:val="36"/>
            <w:u w:val="single"/>
            <w:lang w:eastAsia="ru-RU"/>
          </w:rPr>
          <w:t>энергонасыщенных</w:t>
        </w:r>
        <w:proofErr w:type="spellEnd"/>
        <w:r w:rsidRPr="00EB2A53">
          <w:rPr>
            <w:rFonts w:ascii="inherit" w:eastAsia="Times New Roman" w:hAnsi="inherit" w:cs="Arial"/>
            <w:color w:val="005EA5"/>
            <w:sz w:val="36"/>
            <w:u w:val="single"/>
            <w:lang w:eastAsia="ru-RU"/>
          </w:rPr>
          <w:t xml:space="preserve"> материалов и изделий (уровень </w:t>
        </w:r>
        <w:proofErr w:type="spellStart"/>
        <w:r w:rsidRPr="00EB2A53">
          <w:rPr>
            <w:rFonts w:ascii="inherit" w:eastAsia="Times New Roman" w:hAnsi="inherit" w:cs="Arial"/>
            <w:color w:val="005EA5"/>
            <w:sz w:val="36"/>
            <w:u w:val="single"/>
            <w:lang w:eastAsia="ru-RU"/>
          </w:rPr>
          <w:t>специалитета</w:t>
        </w:r>
        <w:proofErr w:type="spellEnd"/>
        <w:r w:rsidRPr="00EB2A53">
          <w:rPr>
            <w:rFonts w:ascii="inherit" w:eastAsia="Times New Roman" w:hAnsi="inherit" w:cs="Arial"/>
            <w:color w:val="005EA5"/>
            <w:sz w:val="36"/>
            <w:u w:val="single"/>
            <w:lang w:eastAsia="ru-RU"/>
          </w:rPr>
          <w:t>)</w:t>
        </w:r>
      </w:hyperlink>
    </w:p>
    <w:p w:rsidR="00EB2A53" w:rsidRPr="00EB2A53" w:rsidRDefault="00EB2A53" w:rsidP="00EB2A53">
      <w:pPr>
        <w:spacing w:after="0" w:line="528" w:lineRule="atLeast"/>
        <w:jc w:val="both"/>
        <w:textAlignment w:val="baseline"/>
        <w:rPr>
          <w:rFonts w:ascii="Arial" w:eastAsia="Times New Roman" w:hAnsi="Arial" w:cs="Arial"/>
          <w:color w:val="000000"/>
          <w:sz w:val="36"/>
          <w:szCs w:val="36"/>
          <w:lang w:eastAsia="ru-RU"/>
        </w:rPr>
      </w:pPr>
      <w:bookmarkStart w:id="4" w:name="100200"/>
      <w:bookmarkEnd w:id="4"/>
      <w:r w:rsidRPr="00EB2A53">
        <w:rPr>
          <w:rFonts w:ascii="Arial" w:eastAsia="Times New Roman" w:hAnsi="Arial" w:cs="Arial"/>
          <w:color w:val="000000"/>
          <w:sz w:val="36"/>
          <w:szCs w:val="36"/>
          <w:lang w:eastAsia="ru-RU"/>
        </w:rPr>
        <w:t xml:space="preserve">5.9. </w:t>
      </w:r>
      <w:proofErr w:type="gramStart"/>
      <w:r w:rsidRPr="00EB2A53">
        <w:rPr>
          <w:rFonts w:ascii="Arial" w:eastAsia="Times New Roman" w:hAnsi="Arial" w:cs="Arial"/>
          <w:color w:val="000000"/>
          <w:sz w:val="36"/>
          <w:szCs w:val="36"/>
          <w:lang w:eastAsia="ru-RU"/>
        </w:rPr>
        <w:t xml:space="preserve">Программы </w:t>
      </w:r>
      <w:proofErr w:type="spellStart"/>
      <w:r w:rsidRPr="00EB2A53">
        <w:rPr>
          <w:rFonts w:ascii="Arial" w:eastAsia="Times New Roman" w:hAnsi="Arial" w:cs="Arial"/>
          <w:color w:val="000000"/>
          <w:sz w:val="36"/>
          <w:szCs w:val="36"/>
          <w:lang w:eastAsia="ru-RU"/>
        </w:rPr>
        <w:t>специалитета</w:t>
      </w:r>
      <w:proofErr w:type="spellEnd"/>
      <w:r w:rsidRPr="00EB2A53">
        <w:rPr>
          <w:rFonts w:ascii="Arial" w:eastAsia="Times New Roman" w:hAnsi="Arial" w:cs="Arial"/>
          <w:color w:val="000000"/>
          <w:sz w:val="36"/>
          <w:szCs w:val="36"/>
          <w:lang w:eastAsia="ru-RU"/>
        </w:rPr>
        <w:t>, реализуемые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142" w:anchor="000039" w:history="1">
        <w:r w:rsidRPr="00EB2A53">
          <w:rPr>
            <w:rFonts w:ascii="inherit" w:eastAsia="Times New Roman" w:hAnsi="inherit" w:cs="Arial"/>
            <w:color w:val="005EA5"/>
            <w:sz w:val="36"/>
            <w:u w:val="single"/>
            <w:lang w:eastAsia="ru-RU"/>
          </w:rPr>
          <w:t>части 1 статьи 81</w:t>
        </w:r>
      </w:hyperlink>
      <w:r w:rsidRPr="00EB2A53">
        <w:rPr>
          <w:rFonts w:ascii="Arial" w:eastAsia="Times New Roman" w:hAnsi="Arial" w:cs="Arial"/>
          <w:color w:val="000000"/>
          <w:sz w:val="36"/>
          <w:szCs w:val="36"/>
          <w:lang w:eastAsia="ru-RU"/>
        </w:rPr>
        <w:t> Федерального закона от 29 декабря 2012 г. N 273-ФЗ "Об образовании в Российской Федерации" (далее - федеральные государственные органы), разрабатываются на основе требований, предусмотренных указанным Федеральным </w:t>
      </w:r>
      <w:hyperlink r:id="rId143" w:history="1">
        <w:r w:rsidRPr="00EB2A53">
          <w:rPr>
            <w:rFonts w:ascii="inherit" w:eastAsia="Times New Roman" w:hAnsi="inherit" w:cs="Arial"/>
            <w:color w:val="005EA5"/>
            <w:sz w:val="36"/>
            <w:u w:val="single"/>
            <w:lang w:eastAsia="ru-RU"/>
          </w:rPr>
          <w:t>законом</w:t>
        </w:r>
      </w:hyperlink>
      <w:r w:rsidRPr="00EB2A53">
        <w:rPr>
          <w:rFonts w:ascii="Arial" w:eastAsia="Times New Roman" w:hAnsi="Arial" w:cs="Arial"/>
          <w:color w:val="000000"/>
          <w:sz w:val="36"/>
          <w:szCs w:val="36"/>
          <w:lang w:eastAsia="ru-RU"/>
        </w:rPr>
        <w:t>, а также квалификационных требований к</w:t>
      </w:r>
      <w:proofErr w:type="gramEnd"/>
      <w:r w:rsidRPr="00EB2A53">
        <w:rPr>
          <w:rFonts w:ascii="Arial" w:eastAsia="Times New Roman" w:hAnsi="Arial" w:cs="Arial"/>
          <w:color w:val="000000"/>
          <w:sz w:val="36"/>
          <w:szCs w:val="36"/>
          <w:lang w:eastAsia="ru-RU"/>
        </w:rPr>
        <w:t xml:space="preserve">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p>
    <w:p w:rsidR="00EB2A53" w:rsidRPr="00EB2A53" w:rsidRDefault="00EB2A53" w:rsidP="00EB2A53">
      <w:pPr>
        <w:spacing w:after="0" w:line="240" w:lineRule="auto"/>
        <w:textAlignment w:val="baseline"/>
        <w:rPr>
          <w:rFonts w:ascii="inherit" w:eastAsia="Times New Roman" w:hAnsi="inherit" w:cs="Times New Roman"/>
          <w:sz w:val="24"/>
          <w:szCs w:val="24"/>
          <w:lang w:eastAsia="ru-RU"/>
        </w:rPr>
      </w:pPr>
      <w:r w:rsidRPr="00EB2A53">
        <w:rPr>
          <w:rFonts w:ascii="Arial" w:eastAsia="Times New Roman" w:hAnsi="Arial" w:cs="Arial"/>
          <w:color w:val="000000"/>
          <w:sz w:val="36"/>
          <w:szCs w:val="36"/>
          <w:lang w:eastAsia="ru-RU"/>
        </w:rPr>
        <w:br/>
      </w:r>
    </w:p>
    <w:p w:rsidR="00EB2A53" w:rsidRPr="00EB2A53" w:rsidRDefault="00EB2A53" w:rsidP="00EB2A53">
      <w:pPr>
        <w:spacing w:after="0" w:line="528" w:lineRule="atLeast"/>
        <w:textAlignment w:val="baseline"/>
        <w:rPr>
          <w:rFonts w:ascii="Arial" w:eastAsia="Times New Roman" w:hAnsi="Arial" w:cs="Arial"/>
          <w:color w:val="000000"/>
          <w:sz w:val="36"/>
          <w:szCs w:val="36"/>
          <w:lang w:eastAsia="ru-RU"/>
        </w:rPr>
      </w:pPr>
      <w:hyperlink r:id="rId144" w:anchor="100317" w:history="1">
        <w:r w:rsidRPr="00EB2A53">
          <w:rPr>
            <w:rFonts w:ascii="inherit" w:eastAsia="Times New Roman" w:hAnsi="inherit" w:cs="Arial"/>
            <w:color w:val="005EA5"/>
            <w:sz w:val="36"/>
            <w:u w:val="single"/>
            <w:lang w:eastAsia="ru-RU"/>
          </w:rPr>
          <w:t xml:space="preserve">Приказ </w:t>
        </w:r>
        <w:proofErr w:type="spellStart"/>
        <w:r w:rsidRPr="00EB2A53">
          <w:rPr>
            <w:rFonts w:ascii="inherit" w:eastAsia="Times New Roman" w:hAnsi="inherit" w:cs="Arial"/>
            <w:color w:val="005EA5"/>
            <w:sz w:val="36"/>
            <w:u w:val="single"/>
            <w:lang w:eastAsia="ru-RU"/>
          </w:rPr>
          <w:t>Минобрнауки</w:t>
        </w:r>
        <w:proofErr w:type="spellEnd"/>
        <w:r w:rsidRPr="00EB2A53">
          <w:rPr>
            <w:rFonts w:ascii="inherit" w:eastAsia="Times New Roman" w:hAnsi="inherit" w:cs="Arial"/>
            <w:color w:val="005EA5"/>
            <w:sz w:val="36"/>
            <w:u w:val="single"/>
            <w:lang w:eastAsia="ru-RU"/>
          </w:rPr>
          <w:t xml:space="preserve"> России от 12.09.2016 N 1180 (ред. от 13.07.2017) Об утверждении федерального государственного образовательного стандарта высшего образования по специальности 17.05.02 Стрелково-</w:t>
        </w:r>
        <w:r w:rsidRPr="00EB2A53">
          <w:rPr>
            <w:rFonts w:ascii="inherit" w:eastAsia="Times New Roman" w:hAnsi="inherit" w:cs="Arial"/>
            <w:color w:val="005EA5"/>
            <w:sz w:val="36"/>
            <w:u w:val="single"/>
            <w:lang w:eastAsia="ru-RU"/>
          </w:rPr>
          <w:lastRenderedPageBreak/>
          <w:t xml:space="preserve">пушечное, артиллерийское и ракетное оружие (уровень </w:t>
        </w:r>
        <w:proofErr w:type="spellStart"/>
        <w:r w:rsidRPr="00EB2A53">
          <w:rPr>
            <w:rFonts w:ascii="inherit" w:eastAsia="Times New Roman" w:hAnsi="inherit" w:cs="Arial"/>
            <w:color w:val="005EA5"/>
            <w:sz w:val="36"/>
            <w:u w:val="single"/>
            <w:lang w:eastAsia="ru-RU"/>
          </w:rPr>
          <w:t>специалитета</w:t>
        </w:r>
        <w:proofErr w:type="spellEnd"/>
        <w:r w:rsidRPr="00EB2A53">
          <w:rPr>
            <w:rFonts w:ascii="inherit" w:eastAsia="Times New Roman" w:hAnsi="inherit" w:cs="Arial"/>
            <w:color w:val="005EA5"/>
            <w:sz w:val="36"/>
            <w:u w:val="single"/>
            <w:lang w:eastAsia="ru-RU"/>
          </w:rPr>
          <w:t>)</w:t>
        </w:r>
      </w:hyperlink>
    </w:p>
    <w:p w:rsidR="00EB2A53" w:rsidRPr="00EB2A53" w:rsidRDefault="00EB2A53" w:rsidP="00EB2A53">
      <w:pPr>
        <w:spacing w:after="0" w:line="528" w:lineRule="atLeast"/>
        <w:jc w:val="both"/>
        <w:textAlignment w:val="baseline"/>
        <w:rPr>
          <w:rFonts w:ascii="Arial" w:eastAsia="Times New Roman" w:hAnsi="Arial" w:cs="Arial"/>
          <w:color w:val="000000"/>
          <w:sz w:val="36"/>
          <w:szCs w:val="36"/>
          <w:lang w:eastAsia="ru-RU"/>
        </w:rPr>
      </w:pPr>
      <w:bookmarkStart w:id="5" w:name="100317"/>
      <w:bookmarkEnd w:id="5"/>
      <w:r w:rsidRPr="00EB2A53">
        <w:rPr>
          <w:rFonts w:ascii="Arial" w:eastAsia="Times New Roman" w:hAnsi="Arial" w:cs="Arial"/>
          <w:color w:val="000000"/>
          <w:sz w:val="36"/>
          <w:szCs w:val="36"/>
          <w:lang w:eastAsia="ru-RU"/>
        </w:rPr>
        <w:t xml:space="preserve">5.9. </w:t>
      </w:r>
      <w:proofErr w:type="gramStart"/>
      <w:r w:rsidRPr="00EB2A53">
        <w:rPr>
          <w:rFonts w:ascii="Arial" w:eastAsia="Times New Roman" w:hAnsi="Arial" w:cs="Arial"/>
          <w:color w:val="000000"/>
          <w:sz w:val="36"/>
          <w:szCs w:val="36"/>
          <w:lang w:eastAsia="ru-RU"/>
        </w:rPr>
        <w:t xml:space="preserve">Программы </w:t>
      </w:r>
      <w:proofErr w:type="spellStart"/>
      <w:r w:rsidRPr="00EB2A53">
        <w:rPr>
          <w:rFonts w:ascii="Arial" w:eastAsia="Times New Roman" w:hAnsi="Arial" w:cs="Arial"/>
          <w:color w:val="000000"/>
          <w:sz w:val="36"/>
          <w:szCs w:val="36"/>
          <w:lang w:eastAsia="ru-RU"/>
        </w:rPr>
        <w:t>специалитета</w:t>
      </w:r>
      <w:proofErr w:type="spellEnd"/>
      <w:r w:rsidRPr="00EB2A53">
        <w:rPr>
          <w:rFonts w:ascii="Arial" w:eastAsia="Times New Roman" w:hAnsi="Arial" w:cs="Arial"/>
          <w:color w:val="000000"/>
          <w:sz w:val="36"/>
          <w:szCs w:val="36"/>
          <w:lang w:eastAsia="ru-RU"/>
        </w:rPr>
        <w:t>, реализуемые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145" w:anchor="000039" w:history="1">
        <w:r w:rsidRPr="00EB2A53">
          <w:rPr>
            <w:rFonts w:ascii="inherit" w:eastAsia="Times New Roman" w:hAnsi="inherit" w:cs="Arial"/>
            <w:color w:val="005EA5"/>
            <w:sz w:val="36"/>
            <w:u w:val="single"/>
            <w:lang w:eastAsia="ru-RU"/>
          </w:rPr>
          <w:t>части 1 статьи 81</w:t>
        </w:r>
      </w:hyperlink>
      <w:r w:rsidRPr="00EB2A53">
        <w:rPr>
          <w:rFonts w:ascii="Arial" w:eastAsia="Times New Roman" w:hAnsi="Arial" w:cs="Arial"/>
          <w:color w:val="000000"/>
          <w:sz w:val="36"/>
          <w:szCs w:val="36"/>
          <w:lang w:eastAsia="ru-RU"/>
        </w:rPr>
        <w:t> Федерального закона от 29 декабря 2012 г. N 273-ФЗ "Об образовании в Российской Федерации" (далее - федеральные государственные органы), разрабатываются на основе требований, предусмотренных указанным Федеральным </w:t>
      </w:r>
      <w:hyperlink r:id="rId146" w:history="1">
        <w:r w:rsidRPr="00EB2A53">
          <w:rPr>
            <w:rFonts w:ascii="inherit" w:eastAsia="Times New Roman" w:hAnsi="inherit" w:cs="Arial"/>
            <w:color w:val="005EA5"/>
            <w:sz w:val="36"/>
            <w:u w:val="single"/>
            <w:lang w:eastAsia="ru-RU"/>
          </w:rPr>
          <w:t>законом</w:t>
        </w:r>
      </w:hyperlink>
      <w:r w:rsidRPr="00EB2A53">
        <w:rPr>
          <w:rFonts w:ascii="Arial" w:eastAsia="Times New Roman" w:hAnsi="Arial" w:cs="Arial"/>
          <w:color w:val="000000"/>
          <w:sz w:val="36"/>
          <w:szCs w:val="36"/>
          <w:lang w:eastAsia="ru-RU"/>
        </w:rPr>
        <w:t>, а также квалификационных требований к</w:t>
      </w:r>
      <w:proofErr w:type="gramEnd"/>
      <w:r w:rsidRPr="00EB2A53">
        <w:rPr>
          <w:rFonts w:ascii="Arial" w:eastAsia="Times New Roman" w:hAnsi="Arial" w:cs="Arial"/>
          <w:color w:val="000000"/>
          <w:sz w:val="36"/>
          <w:szCs w:val="36"/>
          <w:lang w:eastAsia="ru-RU"/>
        </w:rPr>
        <w:t xml:space="preserve">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p>
    <w:p w:rsidR="00EB2A53" w:rsidRPr="00EB2A53" w:rsidRDefault="00EB2A53" w:rsidP="00EB2A53">
      <w:pPr>
        <w:spacing w:after="0" w:line="240" w:lineRule="auto"/>
        <w:textAlignment w:val="baseline"/>
        <w:rPr>
          <w:rFonts w:ascii="inherit" w:eastAsia="Times New Roman" w:hAnsi="inherit" w:cs="Times New Roman"/>
          <w:sz w:val="24"/>
          <w:szCs w:val="24"/>
          <w:lang w:eastAsia="ru-RU"/>
        </w:rPr>
      </w:pPr>
      <w:r w:rsidRPr="00EB2A53">
        <w:rPr>
          <w:rFonts w:ascii="Arial" w:eastAsia="Times New Roman" w:hAnsi="Arial" w:cs="Arial"/>
          <w:color w:val="000000"/>
          <w:sz w:val="36"/>
          <w:szCs w:val="36"/>
          <w:lang w:eastAsia="ru-RU"/>
        </w:rPr>
        <w:br/>
      </w:r>
    </w:p>
    <w:p w:rsidR="00EB2A53" w:rsidRPr="00EB2A53" w:rsidRDefault="00EB2A53" w:rsidP="00EB2A53">
      <w:pPr>
        <w:spacing w:after="0" w:line="528" w:lineRule="atLeast"/>
        <w:textAlignment w:val="baseline"/>
        <w:rPr>
          <w:rFonts w:ascii="Arial" w:eastAsia="Times New Roman" w:hAnsi="Arial" w:cs="Arial"/>
          <w:color w:val="000000"/>
          <w:sz w:val="36"/>
          <w:szCs w:val="36"/>
          <w:lang w:eastAsia="ru-RU"/>
        </w:rPr>
      </w:pPr>
      <w:hyperlink r:id="rId147" w:anchor="100004" w:history="1">
        <w:r w:rsidRPr="00EB2A53">
          <w:rPr>
            <w:rFonts w:ascii="inherit" w:eastAsia="Times New Roman" w:hAnsi="inherit" w:cs="Arial"/>
            <w:color w:val="005EA5"/>
            <w:sz w:val="36"/>
            <w:u w:val="single"/>
            <w:lang w:eastAsia="ru-RU"/>
          </w:rPr>
          <w:t xml:space="preserve">&lt;Письмо&gt; </w:t>
        </w:r>
        <w:proofErr w:type="spellStart"/>
        <w:r w:rsidRPr="00EB2A53">
          <w:rPr>
            <w:rFonts w:ascii="inherit" w:eastAsia="Times New Roman" w:hAnsi="inherit" w:cs="Arial"/>
            <w:color w:val="005EA5"/>
            <w:sz w:val="36"/>
            <w:u w:val="single"/>
            <w:lang w:eastAsia="ru-RU"/>
          </w:rPr>
          <w:t>Минобрнауки</w:t>
        </w:r>
        <w:proofErr w:type="spellEnd"/>
        <w:r w:rsidRPr="00EB2A53">
          <w:rPr>
            <w:rFonts w:ascii="inherit" w:eastAsia="Times New Roman" w:hAnsi="inherit" w:cs="Arial"/>
            <w:color w:val="005EA5"/>
            <w:sz w:val="36"/>
            <w:u w:val="single"/>
            <w:lang w:eastAsia="ru-RU"/>
          </w:rPr>
          <w:t xml:space="preserve"> России от 01.06.2017 N ВК-1463/09 "О перечне нормативных правовых актов в сфере организации отдыха и оздоровления детей"</w:t>
        </w:r>
      </w:hyperlink>
    </w:p>
    <w:p w:rsidR="00EB2A53" w:rsidRPr="00EB2A53" w:rsidRDefault="00EB2A53" w:rsidP="00EB2A53">
      <w:pPr>
        <w:spacing w:after="0" w:line="528" w:lineRule="atLeast"/>
        <w:jc w:val="both"/>
        <w:textAlignment w:val="baseline"/>
        <w:rPr>
          <w:rFonts w:ascii="Arial" w:eastAsia="Times New Roman" w:hAnsi="Arial" w:cs="Arial"/>
          <w:color w:val="000000"/>
          <w:sz w:val="36"/>
          <w:szCs w:val="36"/>
          <w:lang w:eastAsia="ru-RU"/>
        </w:rPr>
      </w:pPr>
      <w:bookmarkStart w:id="6" w:name="100004"/>
      <w:bookmarkEnd w:id="6"/>
      <w:r w:rsidRPr="00EB2A53">
        <w:rPr>
          <w:rFonts w:ascii="Arial" w:eastAsia="Times New Roman" w:hAnsi="Arial" w:cs="Arial"/>
          <w:color w:val="000000"/>
          <w:sz w:val="36"/>
          <w:szCs w:val="36"/>
          <w:lang w:eastAsia="ru-RU"/>
        </w:rPr>
        <w:t>2. Федеральный </w:t>
      </w:r>
      <w:hyperlink r:id="rId148" w:history="1">
        <w:r w:rsidRPr="00EB2A53">
          <w:rPr>
            <w:rFonts w:ascii="inherit" w:eastAsia="Times New Roman" w:hAnsi="inherit" w:cs="Arial"/>
            <w:color w:val="005EA5"/>
            <w:sz w:val="36"/>
            <w:u w:val="single"/>
            <w:lang w:eastAsia="ru-RU"/>
          </w:rPr>
          <w:t>закон</w:t>
        </w:r>
      </w:hyperlink>
      <w:r w:rsidRPr="00EB2A53">
        <w:rPr>
          <w:rFonts w:ascii="Arial" w:eastAsia="Times New Roman" w:hAnsi="Arial" w:cs="Arial"/>
          <w:color w:val="000000"/>
          <w:sz w:val="36"/>
          <w:szCs w:val="36"/>
          <w:lang w:eastAsia="ru-RU"/>
        </w:rPr>
        <w:t> от 29 декабря 2012 г. N 273-ФЗ "Об образовании в Российской Федерации";</w:t>
      </w:r>
    </w:p>
    <w:p w:rsidR="00EB2A53" w:rsidRPr="00EB2A53" w:rsidRDefault="00EB2A53" w:rsidP="00EB2A53">
      <w:pPr>
        <w:spacing w:after="0" w:line="528" w:lineRule="atLeast"/>
        <w:jc w:val="both"/>
        <w:textAlignment w:val="baseline"/>
        <w:rPr>
          <w:rFonts w:ascii="Arial" w:eastAsia="Times New Roman" w:hAnsi="Arial" w:cs="Arial"/>
          <w:color w:val="000000"/>
          <w:sz w:val="36"/>
          <w:szCs w:val="36"/>
          <w:lang w:eastAsia="ru-RU"/>
        </w:rPr>
      </w:pPr>
      <w:r w:rsidRPr="00EB2A53">
        <w:rPr>
          <w:rFonts w:ascii="Arial" w:eastAsia="Times New Roman" w:hAnsi="Arial" w:cs="Arial"/>
          <w:color w:val="000000"/>
          <w:sz w:val="36"/>
          <w:szCs w:val="36"/>
          <w:lang w:eastAsia="ru-RU"/>
        </w:rPr>
        <w:lastRenderedPageBreak/>
        <w:t>3. Федеральный закон от 21 ноября 2011 г. N 323-ФЗ "Об основах охраны здоровья граждан в Российской Федерации";</w:t>
      </w:r>
    </w:p>
    <w:p w:rsidR="00EB2A53" w:rsidRPr="00EB2A53" w:rsidRDefault="00EB2A53" w:rsidP="00EB2A53">
      <w:pPr>
        <w:spacing w:after="0" w:line="240" w:lineRule="auto"/>
        <w:textAlignment w:val="baseline"/>
        <w:rPr>
          <w:rFonts w:ascii="inherit" w:eastAsia="Times New Roman" w:hAnsi="inherit" w:cs="Times New Roman"/>
          <w:sz w:val="24"/>
          <w:szCs w:val="24"/>
          <w:lang w:eastAsia="ru-RU"/>
        </w:rPr>
      </w:pPr>
      <w:r w:rsidRPr="00EB2A53">
        <w:rPr>
          <w:rFonts w:ascii="Arial" w:eastAsia="Times New Roman" w:hAnsi="Arial" w:cs="Arial"/>
          <w:color w:val="000000"/>
          <w:sz w:val="36"/>
          <w:szCs w:val="36"/>
          <w:lang w:eastAsia="ru-RU"/>
        </w:rPr>
        <w:br/>
      </w:r>
    </w:p>
    <w:p w:rsidR="00EB2A53" w:rsidRPr="00EB2A53" w:rsidRDefault="00EB2A53" w:rsidP="00EB2A53">
      <w:pPr>
        <w:spacing w:after="0" w:line="528" w:lineRule="atLeast"/>
        <w:textAlignment w:val="baseline"/>
        <w:rPr>
          <w:rFonts w:ascii="Arial" w:eastAsia="Times New Roman" w:hAnsi="Arial" w:cs="Arial"/>
          <w:color w:val="000000"/>
          <w:sz w:val="36"/>
          <w:szCs w:val="36"/>
          <w:lang w:eastAsia="ru-RU"/>
        </w:rPr>
      </w:pPr>
      <w:hyperlink r:id="rId149" w:anchor="100005" w:history="1">
        <w:r w:rsidRPr="00EB2A53">
          <w:rPr>
            <w:rFonts w:ascii="inherit" w:eastAsia="Times New Roman" w:hAnsi="inherit" w:cs="Arial"/>
            <w:color w:val="005EA5"/>
            <w:sz w:val="36"/>
            <w:u w:val="single"/>
            <w:lang w:eastAsia="ru-RU"/>
          </w:rPr>
          <w:t xml:space="preserve">&lt;Письмо&gt; </w:t>
        </w:r>
        <w:proofErr w:type="spellStart"/>
        <w:r w:rsidRPr="00EB2A53">
          <w:rPr>
            <w:rFonts w:ascii="inherit" w:eastAsia="Times New Roman" w:hAnsi="inherit" w:cs="Arial"/>
            <w:color w:val="005EA5"/>
            <w:sz w:val="36"/>
            <w:u w:val="single"/>
            <w:lang w:eastAsia="ru-RU"/>
          </w:rPr>
          <w:t>Минобрнауки</w:t>
        </w:r>
        <w:proofErr w:type="spellEnd"/>
        <w:r w:rsidRPr="00EB2A53">
          <w:rPr>
            <w:rFonts w:ascii="inherit" w:eastAsia="Times New Roman" w:hAnsi="inherit" w:cs="Arial"/>
            <w:color w:val="005EA5"/>
            <w:sz w:val="36"/>
            <w:u w:val="single"/>
            <w:lang w:eastAsia="ru-RU"/>
          </w:rPr>
          <w:t xml:space="preserve"> России от 01.06.2017 N ЛО-1164/05 "Об изменениях нормативного правового регулирования приема на </w:t>
        </w:r>
        <w:proofErr w:type="gramStart"/>
        <w:r w:rsidRPr="00EB2A53">
          <w:rPr>
            <w:rFonts w:ascii="inherit" w:eastAsia="Times New Roman" w:hAnsi="inherit" w:cs="Arial"/>
            <w:color w:val="005EA5"/>
            <w:sz w:val="36"/>
            <w:u w:val="single"/>
            <w:lang w:eastAsia="ru-RU"/>
          </w:rPr>
          <w:t>обучение по программам</w:t>
        </w:r>
        <w:proofErr w:type="gramEnd"/>
        <w:r w:rsidRPr="00EB2A53">
          <w:rPr>
            <w:rFonts w:ascii="inherit" w:eastAsia="Times New Roman" w:hAnsi="inherit" w:cs="Arial"/>
            <w:color w:val="005EA5"/>
            <w:sz w:val="36"/>
            <w:u w:val="single"/>
            <w:lang w:eastAsia="ru-RU"/>
          </w:rPr>
          <w:t xml:space="preserve"> </w:t>
        </w:r>
        <w:proofErr w:type="spellStart"/>
        <w:r w:rsidRPr="00EB2A53">
          <w:rPr>
            <w:rFonts w:ascii="inherit" w:eastAsia="Times New Roman" w:hAnsi="inherit" w:cs="Arial"/>
            <w:color w:val="005EA5"/>
            <w:sz w:val="36"/>
            <w:u w:val="single"/>
            <w:lang w:eastAsia="ru-RU"/>
          </w:rPr>
          <w:t>бакалавриата</w:t>
        </w:r>
        <w:proofErr w:type="spellEnd"/>
        <w:r w:rsidRPr="00EB2A53">
          <w:rPr>
            <w:rFonts w:ascii="inherit" w:eastAsia="Times New Roman" w:hAnsi="inherit" w:cs="Arial"/>
            <w:color w:val="005EA5"/>
            <w:sz w:val="36"/>
            <w:u w:val="single"/>
            <w:lang w:eastAsia="ru-RU"/>
          </w:rPr>
          <w:t xml:space="preserve">, программам </w:t>
        </w:r>
        <w:proofErr w:type="spellStart"/>
        <w:r w:rsidRPr="00EB2A53">
          <w:rPr>
            <w:rFonts w:ascii="inherit" w:eastAsia="Times New Roman" w:hAnsi="inherit" w:cs="Arial"/>
            <w:color w:val="005EA5"/>
            <w:sz w:val="36"/>
            <w:u w:val="single"/>
            <w:lang w:eastAsia="ru-RU"/>
          </w:rPr>
          <w:t>специалитета</w:t>
        </w:r>
        <w:proofErr w:type="spellEnd"/>
        <w:r w:rsidRPr="00EB2A53">
          <w:rPr>
            <w:rFonts w:ascii="inherit" w:eastAsia="Times New Roman" w:hAnsi="inherit" w:cs="Arial"/>
            <w:color w:val="005EA5"/>
            <w:sz w:val="36"/>
            <w:u w:val="single"/>
            <w:lang w:eastAsia="ru-RU"/>
          </w:rPr>
          <w:t xml:space="preserve"> и на подготовительные отделения"</w:t>
        </w:r>
      </w:hyperlink>
    </w:p>
    <w:p w:rsidR="00EB2A53" w:rsidRPr="00EB2A53" w:rsidRDefault="00EB2A53" w:rsidP="00EB2A53">
      <w:pPr>
        <w:spacing w:after="0" w:line="528" w:lineRule="atLeast"/>
        <w:jc w:val="both"/>
        <w:textAlignment w:val="baseline"/>
        <w:rPr>
          <w:rFonts w:ascii="Arial" w:eastAsia="Times New Roman" w:hAnsi="Arial" w:cs="Arial"/>
          <w:color w:val="000000"/>
          <w:sz w:val="36"/>
          <w:szCs w:val="36"/>
          <w:lang w:eastAsia="ru-RU"/>
        </w:rPr>
      </w:pPr>
      <w:bookmarkStart w:id="7" w:name="100005"/>
      <w:bookmarkEnd w:id="7"/>
      <w:proofErr w:type="gramStart"/>
      <w:r w:rsidRPr="00EB2A53">
        <w:rPr>
          <w:rFonts w:ascii="Arial" w:eastAsia="Times New Roman" w:hAnsi="Arial" w:cs="Arial"/>
          <w:color w:val="000000"/>
          <w:sz w:val="36"/>
          <w:szCs w:val="36"/>
          <w:lang w:eastAsia="ru-RU"/>
        </w:rPr>
        <w:t>Федеральным </w:t>
      </w:r>
      <w:hyperlink r:id="rId150" w:history="1">
        <w:r w:rsidRPr="00EB2A53">
          <w:rPr>
            <w:rFonts w:ascii="inherit" w:eastAsia="Times New Roman" w:hAnsi="inherit" w:cs="Arial"/>
            <w:color w:val="005EA5"/>
            <w:sz w:val="36"/>
            <w:u w:val="single"/>
            <w:lang w:eastAsia="ru-RU"/>
          </w:rPr>
          <w:t>законом</w:t>
        </w:r>
      </w:hyperlink>
      <w:r w:rsidRPr="00EB2A53">
        <w:rPr>
          <w:rFonts w:ascii="Arial" w:eastAsia="Times New Roman" w:hAnsi="Arial" w:cs="Arial"/>
          <w:color w:val="000000"/>
          <w:sz w:val="36"/>
          <w:szCs w:val="36"/>
          <w:lang w:eastAsia="ru-RU"/>
        </w:rPr>
        <w:t> от 1 мая 2017 г. N 93-ФЗ "О внесении изменений в статью 71 Федерального закона "Об образовании в Российской Федерации" (далее - Федеральный закон N 93-ФЗ) установлено, что при приеме на обучение исключается требование наличия заключения федерального учреждения медико-социальной экспертизы об отсутствии противопоказаний к обучению в соответствующих образовательных организациях, установленное ранее Федеральным </w:t>
      </w:r>
      <w:hyperlink r:id="rId151" w:history="1">
        <w:r w:rsidRPr="00EB2A53">
          <w:rPr>
            <w:rFonts w:ascii="inherit" w:eastAsia="Times New Roman" w:hAnsi="inherit" w:cs="Arial"/>
            <w:color w:val="005EA5"/>
            <w:sz w:val="36"/>
            <w:u w:val="single"/>
            <w:lang w:eastAsia="ru-RU"/>
          </w:rPr>
          <w:t>законом</w:t>
        </w:r>
      </w:hyperlink>
      <w:r w:rsidRPr="00EB2A53">
        <w:rPr>
          <w:rFonts w:ascii="Arial" w:eastAsia="Times New Roman" w:hAnsi="Arial" w:cs="Arial"/>
          <w:color w:val="000000"/>
          <w:sz w:val="36"/>
          <w:szCs w:val="36"/>
          <w:lang w:eastAsia="ru-RU"/>
        </w:rPr>
        <w:t> от 29 декабря 2012 г. N</w:t>
      </w:r>
      <w:proofErr w:type="gramEnd"/>
      <w:r w:rsidRPr="00EB2A53">
        <w:rPr>
          <w:rFonts w:ascii="Arial" w:eastAsia="Times New Roman" w:hAnsi="Arial" w:cs="Arial"/>
          <w:color w:val="000000"/>
          <w:sz w:val="36"/>
          <w:szCs w:val="36"/>
          <w:lang w:eastAsia="ru-RU"/>
        </w:rPr>
        <w:t xml:space="preserve"> 273-ФЗ "Об образовании в Российской Федерации" (далее - Федеральный закон N 273-ФЗ):</w:t>
      </w:r>
    </w:p>
    <w:p w:rsidR="00EB2A53" w:rsidRPr="00EB2A53" w:rsidRDefault="00EB2A53" w:rsidP="00EB2A53">
      <w:pPr>
        <w:spacing w:after="0" w:line="240" w:lineRule="auto"/>
        <w:textAlignment w:val="baseline"/>
        <w:rPr>
          <w:rFonts w:ascii="inherit" w:eastAsia="Times New Roman" w:hAnsi="inherit" w:cs="Times New Roman"/>
          <w:sz w:val="24"/>
          <w:szCs w:val="24"/>
          <w:lang w:eastAsia="ru-RU"/>
        </w:rPr>
      </w:pPr>
      <w:r w:rsidRPr="00EB2A53">
        <w:rPr>
          <w:rFonts w:ascii="Arial" w:eastAsia="Times New Roman" w:hAnsi="Arial" w:cs="Arial"/>
          <w:color w:val="000000"/>
          <w:sz w:val="36"/>
          <w:szCs w:val="36"/>
          <w:lang w:eastAsia="ru-RU"/>
        </w:rPr>
        <w:br/>
      </w:r>
    </w:p>
    <w:p w:rsidR="00EB2A53" w:rsidRPr="00EB2A53" w:rsidRDefault="00EB2A53" w:rsidP="00EB2A53">
      <w:pPr>
        <w:spacing w:after="0" w:line="528" w:lineRule="atLeast"/>
        <w:textAlignment w:val="baseline"/>
        <w:rPr>
          <w:rFonts w:ascii="Arial" w:eastAsia="Times New Roman" w:hAnsi="Arial" w:cs="Arial"/>
          <w:color w:val="000000"/>
          <w:sz w:val="36"/>
          <w:szCs w:val="36"/>
          <w:lang w:eastAsia="ru-RU"/>
        </w:rPr>
      </w:pPr>
      <w:hyperlink r:id="rId152" w:anchor="100050" w:history="1">
        <w:r w:rsidRPr="00EB2A53">
          <w:rPr>
            <w:rFonts w:ascii="inherit" w:eastAsia="Times New Roman" w:hAnsi="inherit" w:cs="Arial"/>
            <w:color w:val="005EA5"/>
            <w:sz w:val="36"/>
            <w:u w:val="single"/>
            <w:lang w:eastAsia="ru-RU"/>
          </w:rPr>
          <w:t xml:space="preserve">Приказ </w:t>
        </w:r>
        <w:proofErr w:type="spellStart"/>
        <w:r w:rsidRPr="00EB2A53">
          <w:rPr>
            <w:rFonts w:ascii="inherit" w:eastAsia="Times New Roman" w:hAnsi="inherit" w:cs="Arial"/>
            <w:color w:val="005EA5"/>
            <w:sz w:val="36"/>
            <w:u w:val="single"/>
            <w:lang w:eastAsia="ru-RU"/>
          </w:rPr>
          <w:t>Минобрнауки</w:t>
        </w:r>
        <w:proofErr w:type="spellEnd"/>
        <w:r w:rsidRPr="00EB2A53">
          <w:rPr>
            <w:rFonts w:ascii="inherit" w:eastAsia="Times New Roman" w:hAnsi="inherit" w:cs="Arial"/>
            <w:color w:val="005EA5"/>
            <w:sz w:val="36"/>
            <w:u w:val="single"/>
            <w:lang w:eastAsia="ru-RU"/>
          </w:rPr>
          <w:t xml:space="preserve"> России от 10.02.2017 N 124</w:t>
        </w:r>
        <w:proofErr w:type="gramStart"/>
        <w:r w:rsidRPr="00EB2A53">
          <w:rPr>
            <w:rFonts w:ascii="inherit" w:eastAsia="Times New Roman" w:hAnsi="inherit" w:cs="Arial"/>
            <w:color w:val="005EA5"/>
            <w:sz w:val="36"/>
            <w:u w:val="single"/>
            <w:lang w:eastAsia="ru-RU"/>
          </w:rPr>
          <w:t xml:space="preserve"> О</w:t>
        </w:r>
        <w:proofErr w:type="gramEnd"/>
        <w:r w:rsidRPr="00EB2A53">
          <w:rPr>
            <w:rFonts w:ascii="inherit" w:eastAsia="Times New Roman" w:hAnsi="inherit" w:cs="Arial"/>
            <w:color w:val="005EA5"/>
            <w:sz w:val="36"/>
            <w:u w:val="single"/>
            <w:lang w:eastAsia="ru-RU"/>
          </w:rPr>
          <w:t xml:space="preserve">б утверждении Порядка перевода обучающихся в другую организацию, осуществляющую образовательную </w:t>
        </w:r>
        <w:r w:rsidRPr="00EB2A53">
          <w:rPr>
            <w:rFonts w:ascii="inherit" w:eastAsia="Times New Roman" w:hAnsi="inherit" w:cs="Arial"/>
            <w:color w:val="005EA5"/>
            <w:sz w:val="36"/>
            <w:u w:val="single"/>
            <w:lang w:eastAsia="ru-RU"/>
          </w:rPr>
          <w:lastRenderedPageBreak/>
          <w:t>деятельность по образовательным программам среднего профессионального и (или) высшего образования</w:t>
        </w:r>
      </w:hyperlink>
    </w:p>
    <w:p w:rsidR="00EB2A53" w:rsidRPr="00EB2A53" w:rsidRDefault="00EB2A53" w:rsidP="00EB2A53">
      <w:pPr>
        <w:spacing w:after="0" w:line="528" w:lineRule="atLeast"/>
        <w:jc w:val="both"/>
        <w:textAlignment w:val="baseline"/>
        <w:rPr>
          <w:rFonts w:ascii="Arial" w:eastAsia="Times New Roman" w:hAnsi="Arial" w:cs="Arial"/>
          <w:color w:val="000000"/>
          <w:sz w:val="36"/>
          <w:szCs w:val="36"/>
          <w:lang w:eastAsia="ru-RU"/>
        </w:rPr>
      </w:pPr>
      <w:bookmarkStart w:id="8" w:name="100050"/>
      <w:bookmarkEnd w:id="8"/>
      <w:proofErr w:type="gramStart"/>
      <w:r w:rsidRPr="00EB2A53">
        <w:rPr>
          <w:rFonts w:ascii="Arial" w:eastAsia="Times New Roman" w:hAnsi="Arial" w:cs="Arial"/>
          <w:color w:val="000000"/>
          <w:sz w:val="36"/>
          <w:szCs w:val="36"/>
          <w:lang w:eastAsia="ru-RU"/>
        </w:rPr>
        <w:t>в случае если общая продолжительность обучения обучающегося не будет превышать более чем на один учебный год срока освоения образовательной программы, на которую он переводится, установленного федеральным государственным образовательным стандартом, государственным образовательным стандартом или образовательным стандартом, утвержденным организацией, имеющей в соответствии с Федеральным </w:t>
      </w:r>
      <w:hyperlink r:id="rId153" w:history="1">
        <w:r w:rsidRPr="00EB2A53">
          <w:rPr>
            <w:rFonts w:ascii="inherit" w:eastAsia="Times New Roman" w:hAnsi="inherit" w:cs="Arial"/>
            <w:color w:val="005EA5"/>
            <w:sz w:val="36"/>
            <w:u w:val="single"/>
            <w:lang w:eastAsia="ru-RU"/>
          </w:rPr>
          <w:t>законом</w:t>
        </w:r>
      </w:hyperlink>
      <w:r w:rsidRPr="00EB2A53">
        <w:rPr>
          <w:rFonts w:ascii="Arial" w:eastAsia="Times New Roman" w:hAnsi="Arial" w:cs="Arial"/>
          <w:color w:val="000000"/>
          <w:sz w:val="36"/>
          <w:szCs w:val="36"/>
          <w:lang w:eastAsia="ru-RU"/>
        </w:rPr>
        <w:t> N 273-ФЗ право самостоятельно разрабатывать и утверждать образовательные стандарты &lt;3&gt; (с учетом формы обучения и иных оснований</w:t>
      </w:r>
      <w:proofErr w:type="gramEnd"/>
      <w:r w:rsidRPr="00EB2A53">
        <w:rPr>
          <w:rFonts w:ascii="Arial" w:eastAsia="Times New Roman" w:hAnsi="Arial" w:cs="Arial"/>
          <w:color w:val="000000"/>
          <w:sz w:val="36"/>
          <w:szCs w:val="36"/>
          <w:lang w:eastAsia="ru-RU"/>
        </w:rPr>
        <w:t xml:space="preserve">, </w:t>
      </w:r>
      <w:proofErr w:type="gramStart"/>
      <w:r w:rsidRPr="00EB2A53">
        <w:rPr>
          <w:rFonts w:ascii="Arial" w:eastAsia="Times New Roman" w:hAnsi="Arial" w:cs="Arial"/>
          <w:color w:val="000000"/>
          <w:sz w:val="36"/>
          <w:szCs w:val="36"/>
          <w:lang w:eastAsia="ru-RU"/>
        </w:rPr>
        <w:t>влияющих</w:t>
      </w:r>
      <w:proofErr w:type="gramEnd"/>
      <w:r w:rsidRPr="00EB2A53">
        <w:rPr>
          <w:rFonts w:ascii="Arial" w:eastAsia="Times New Roman" w:hAnsi="Arial" w:cs="Arial"/>
          <w:color w:val="000000"/>
          <w:sz w:val="36"/>
          <w:szCs w:val="36"/>
          <w:lang w:eastAsia="ru-RU"/>
        </w:rPr>
        <w:t xml:space="preserve"> на срок освоения образовательной программы).</w:t>
      </w:r>
    </w:p>
    <w:p w:rsidR="00EB2A53" w:rsidRPr="00EB2A53" w:rsidRDefault="00EB2A53" w:rsidP="00EB2A53">
      <w:pPr>
        <w:spacing w:after="0" w:line="240" w:lineRule="auto"/>
        <w:textAlignment w:val="baseline"/>
        <w:rPr>
          <w:rFonts w:ascii="inherit" w:eastAsia="Times New Roman" w:hAnsi="inherit" w:cs="Times New Roman"/>
          <w:sz w:val="24"/>
          <w:szCs w:val="24"/>
          <w:lang w:eastAsia="ru-RU"/>
        </w:rPr>
      </w:pPr>
      <w:r w:rsidRPr="00EB2A53">
        <w:rPr>
          <w:rFonts w:ascii="Arial" w:eastAsia="Times New Roman" w:hAnsi="Arial" w:cs="Arial"/>
          <w:color w:val="000000"/>
          <w:sz w:val="36"/>
          <w:szCs w:val="36"/>
          <w:lang w:eastAsia="ru-RU"/>
        </w:rPr>
        <w:br/>
      </w:r>
    </w:p>
    <w:p w:rsidR="00EB2A53" w:rsidRPr="00EB2A53" w:rsidRDefault="00EB2A53" w:rsidP="00EB2A53">
      <w:pPr>
        <w:spacing w:after="0" w:line="528" w:lineRule="atLeast"/>
        <w:textAlignment w:val="baseline"/>
        <w:rPr>
          <w:rFonts w:ascii="Arial" w:eastAsia="Times New Roman" w:hAnsi="Arial" w:cs="Arial"/>
          <w:color w:val="000000"/>
          <w:sz w:val="36"/>
          <w:szCs w:val="36"/>
          <w:lang w:eastAsia="ru-RU"/>
        </w:rPr>
      </w:pPr>
      <w:hyperlink r:id="rId154" w:anchor="100179" w:history="1">
        <w:r w:rsidRPr="00EB2A53">
          <w:rPr>
            <w:rFonts w:ascii="inherit" w:eastAsia="Times New Roman" w:hAnsi="inherit" w:cs="Arial"/>
            <w:color w:val="005EA5"/>
            <w:sz w:val="36"/>
            <w:u w:val="single"/>
            <w:lang w:eastAsia="ru-RU"/>
          </w:rPr>
          <w:t>"Паспорт приоритетного проекта "Современная цифровая образовательная среда в Российской Федерации" (утв. президиумом Совета при Президенте РФ по стратегическому развитию и приоритетным проектам, протокол от 25.10.2016 N 9)</w:t>
        </w:r>
      </w:hyperlink>
    </w:p>
    <w:p w:rsidR="00EB2A53" w:rsidRPr="00EB2A53" w:rsidRDefault="00EB2A53" w:rsidP="00EB2A53">
      <w:pPr>
        <w:spacing w:after="0" w:line="528" w:lineRule="atLeast"/>
        <w:jc w:val="both"/>
        <w:textAlignment w:val="baseline"/>
        <w:rPr>
          <w:rFonts w:ascii="Arial" w:eastAsia="Times New Roman" w:hAnsi="Arial" w:cs="Arial"/>
          <w:color w:val="000000"/>
          <w:sz w:val="36"/>
          <w:szCs w:val="36"/>
          <w:lang w:eastAsia="ru-RU"/>
        </w:rPr>
      </w:pPr>
      <w:bookmarkStart w:id="9" w:name="100179"/>
      <w:bookmarkEnd w:id="9"/>
      <w:r w:rsidRPr="00EB2A53">
        <w:rPr>
          <w:rFonts w:ascii="Arial" w:eastAsia="Times New Roman" w:hAnsi="Arial" w:cs="Arial"/>
          <w:color w:val="000000"/>
          <w:sz w:val="36"/>
          <w:szCs w:val="36"/>
          <w:lang w:eastAsia="ru-RU"/>
        </w:rPr>
        <w:t>Федеральный </w:t>
      </w:r>
      <w:hyperlink r:id="rId155" w:history="1">
        <w:r w:rsidRPr="00EB2A53">
          <w:rPr>
            <w:rFonts w:ascii="inherit" w:eastAsia="Times New Roman" w:hAnsi="inherit" w:cs="Arial"/>
            <w:color w:val="005EA5"/>
            <w:sz w:val="36"/>
            <w:u w:val="single"/>
            <w:lang w:eastAsia="ru-RU"/>
          </w:rPr>
          <w:t>закон</w:t>
        </w:r>
      </w:hyperlink>
      <w:r w:rsidRPr="00EB2A53">
        <w:rPr>
          <w:rFonts w:ascii="Arial" w:eastAsia="Times New Roman" w:hAnsi="Arial" w:cs="Arial"/>
          <w:color w:val="000000"/>
          <w:sz w:val="36"/>
          <w:szCs w:val="36"/>
          <w:lang w:eastAsia="ru-RU"/>
        </w:rPr>
        <w:t> от 29 декабря 2012 г. N 273-ФЗ "Об образовании в Российской Федерации".</w:t>
      </w:r>
    </w:p>
    <w:p w:rsidR="00EB2A53" w:rsidRPr="00EB2A53" w:rsidRDefault="00EB2A53" w:rsidP="00EB2A53">
      <w:pPr>
        <w:spacing w:after="0" w:line="528" w:lineRule="atLeast"/>
        <w:jc w:val="both"/>
        <w:textAlignment w:val="baseline"/>
        <w:rPr>
          <w:rFonts w:ascii="Arial" w:eastAsia="Times New Roman" w:hAnsi="Arial" w:cs="Arial"/>
          <w:color w:val="000000"/>
          <w:sz w:val="36"/>
          <w:szCs w:val="36"/>
          <w:lang w:eastAsia="ru-RU"/>
        </w:rPr>
      </w:pPr>
      <w:hyperlink r:id="rId156" w:anchor="100009" w:history="1">
        <w:r w:rsidRPr="00EB2A53">
          <w:rPr>
            <w:rFonts w:ascii="inherit" w:eastAsia="Times New Roman" w:hAnsi="inherit" w:cs="Arial"/>
            <w:color w:val="005EA5"/>
            <w:sz w:val="36"/>
            <w:u w:val="single"/>
            <w:lang w:eastAsia="ru-RU"/>
          </w:rPr>
          <w:t>Стратегия</w:t>
        </w:r>
      </w:hyperlink>
      <w:r w:rsidRPr="00EB2A53">
        <w:rPr>
          <w:rFonts w:ascii="Arial" w:eastAsia="Times New Roman" w:hAnsi="Arial" w:cs="Arial"/>
          <w:color w:val="000000"/>
          <w:sz w:val="36"/>
          <w:szCs w:val="36"/>
          <w:lang w:eastAsia="ru-RU"/>
        </w:rPr>
        <w:t xml:space="preserve"> развития отрасли информационных технологий в Российской Федерации на 2014 - 2020 годы и на перспективу до 2025 года, утвержденная </w:t>
      </w:r>
      <w:r w:rsidRPr="00EB2A53">
        <w:rPr>
          <w:rFonts w:ascii="Arial" w:eastAsia="Times New Roman" w:hAnsi="Arial" w:cs="Arial"/>
          <w:color w:val="000000"/>
          <w:sz w:val="36"/>
          <w:szCs w:val="36"/>
          <w:lang w:eastAsia="ru-RU"/>
        </w:rPr>
        <w:lastRenderedPageBreak/>
        <w:t>распоряжением Правительства Российской Федерации от 1 ноября 2013 г. N 2036-р.</w:t>
      </w:r>
    </w:p>
    <w:p w:rsidR="00EB2A53" w:rsidRPr="00EB2A53" w:rsidRDefault="00EB2A53" w:rsidP="00EB2A53">
      <w:pPr>
        <w:spacing w:after="0" w:line="240" w:lineRule="auto"/>
        <w:textAlignment w:val="baseline"/>
        <w:rPr>
          <w:rFonts w:ascii="inherit" w:eastAsia="Times New Roman" w:hAnsi="inherit" w:cs="Times New Roman"/>
          <w:sz w:val="24"/>
          <w:szCs w:val="24"/>
          <w:lang w:eastAsia="ru-RU"/>
        </w:rPr>
      </w:pPr>
      <w:r w:rsidRPr="00EB2A53">
        <w:rPr>
          <w:rFonts w:ascii="Arial" w:eastAsia="Times New Roman" w:hAnsi="Arial" w:cs="Arial"/>
          <w:color w:val="000000"/>
          <w:sz w:val="36"/>
          <w:szCs w:val="36"/>
          <w:lang w:eastAsia="ru-RU"/>
        </w:rPr>
        <w:br/>
      </w:r>
    </w:p>
    <w:p w:rsidR="00EB2A53" w:rsidRPr="00EB2A53" w:rsidRDefault="00EB2A53" w:rsidP="00EB2A53">
      <w:pPr>
        <w:spacing w:after="0" w:line="528" w:lineRule="atLeast"/>
        <w:textAlignment w:val="baseline"/>
        <w:rPr>
          <w:rFonts w:ascii="Arial" w:eastAsia="Times New Roman" w:hAnsi="Arial" w:cs="Arial"/>
          <w:color w:val="000000"/>
          <w:sz w:val="36"/>
          <w:szCs w:val="36"/>
          <w:lang w:eastAsia="ru-RU"/>
        </w:rPr>
      </w:pPr>
      <w:hyperlink r:id="rId157" w:anchor="100003" w:history="1">
        <w:r w:rsidRPr="00EB2A53">
          <w:rPr>
            <w:rFonts w:ascii="inherit" w:eastAsia="Times New Roman" w:hAnsi="inherit" w:cs="Arial"/>
            <w:color w:val="005EA5"/>
            <w:sz w:val="36"/>
            <w:u w:val="single"/>
            <w:lang w:eastAsia="ru-RU"/>
          </w:rPr>
          <w:t xml:space="preserve">"Методические указания по заполнению формы "Мониторинг по основным направлениям деятельности образовательной организации, реализующей программы среднего профессионального образования, за 2016 г. (форма N </w:t>
        </w:r>
        <w:proofErr w:type="spellStart"/>
        <w:r w:rsidRPr="00EB2A53">
          <w:rPr>
            <w:rFonts w:ascii="inherit" w:eastAsia="Times New Roman" w:hAnsi="inherit" w:cs="Arial"/>
            <w:color w:val="005EA5"/>
            <w:sz w:val="36"/>
            <w:u w:val="single"/>
            <w:lang w:eastAsia="ru-RU"/>
          </w:rPr>
          <w:t>СПО-Мониторинг</w:t>
        </w:r>
        <w:proofErr w:type="spellEnd"/>
        <w:r w:rsidRPr="00EB2A53">
          <w:rPr>
            <w:rFonts w:ascii="inherit" w:eastAsia="Times New Roman" w:hAnsi="inherit" w:cs="Arial"/>
            <w:color w:val="005EA5"/>
            <w:sz w:val="36"/>
            <w:u w:val="single"/>
            <w:lang w:eastAsia="ru-RU"/>
          </w:rPr>
          <w:t xml:space="preserve">)" (утв. </w:t>
        </w:r>
        <w:proofErr w:type="spellStart"/>
        <w:r w:rsidRPr="00EB2A53">
          <w:rPr>
            <w:rFonts w:ascii="inherit" w:eastAsia="Times New Roman" w:hAnsi="inherit" w:cs="Arial"/>
            <w:color w:val="005EA5"/>
            <w:sz w:val="36"/>
            <w:u w:val="single"/>
            <w:lang w:eastAsia="ru-RU"/>
          </w:rPr>
          <w:t>Минобрнауки</w:t>
        </w:r>
        <w:proofErr w:type="spellEnd"/>
        <w:r w:rsidRPr="00EB2A53">
          <w:rPr>
            <w:rFonts w:ascii="inherit" w:eastAsia="Times New Roman" w:hAnsi="inherit" w:cs="Arial"/>
            <w:color w:val="005EA5"/>
            <w:sz w:val="36"/>
            <w:u w:val="single"/>
            <w:lang w:eastAsia="ru-RU"/>
          </w:rPr>
          <w:t xml:space="preserve"> России 05.04.2017 N ЛО-47/06вн)</w:t>
        </w:r>
      </w:hyperlink>
    </w:p>
    <w:p w:rsidR="00EB2A53" w:rsidRPr="00EB2A53" w:rsidRDefault="00EB2A53" w:rsidP="00EB2A53">
      <w:pPr>
        <w:spacing w:after="0" w:line="528" w:lineRule="atLeast"/>
        <w:jc w:val="both"/>
        <w:textAlignment w:val="baseline"/>
        <w:rPr>
          <w:rFonts w:ascii="Arial" w:eastAsia="Times New Roman" w:hAnsi="Arial" w:cs="Arial"/>
          <w:color w:val="000000"/>
          <w:sz w:val="36"/>
          <w:szCs w:val="36"/>
          <w:lang w:eastAsia="ru-RU"/>
        </w:rPr>
      </w:pPr>
      <w:bookmarkStart w:id="10" w:name="100003"/>
      <w:bookmarkEnd w:id="10"/>
      <w:proofErr w:type="gramStart"/>
      <w:r w:rsidRPr="00EB2A53">
        <w:rPr>
          <w:rFonts w:ascii="Arial" w:eastAsia="Times New Roman" w:hAnsi="Arial" w:cs="Arial"/>
          <w:color w:val="000000"/>
          <w:sz w:val="36"/>
          <w:szCs w:val="36"/>
          <w:lang w:eastAsia="ru-RU"/>
        </w:rPr>
        <w:t xml:space="preserve">Методические указания по заполнению формы "Мониторинг по основным направлениям деятельности образовательной организации, реализующей программы среднего профессионального образования за 2016 г. (форма N </w:t>
      </w:r>
      <w:proofErr w:type="spellStart"/>
      <w:r w:rsidRPr="00EB2A53">
        <w:rPr>
          <w:rFonts w:ascii="Arial" w:eastAsia="Times New Roman" w:hAnsi="Arial" w:cs="Arial"/>
          <w:color w:val="000000"/>
          <w:sz w:val="36"/>
          <w:szCs w:val="36"/>
          <w:lang w:eastAsia="ru-RU"/>
        </w:rPr>
        <w:t>СПО-Мониторинг</w:t>
      </w:r>
      <w:proofErr w:type="spellEnd"/>
      <w:r w:rsidRPr="00EB2A53">
        <w:rPr>
          <w:rFonts w:ascii="Arial" w:eastAsia="Times New Roman" w:hAnsi="Arial" w:cs="Arial"/>
          <w:color w:val="000000"/>
          <w:sz w:val="36"/>
          <w:szCs w:val="36"/>
          <w:lang w:eastAsia="ru-RU"/>
        </w:rPr>
        <w:t>)" разработаны в целях обеспечения реализации Федерального </w:t>
      </w:r>
      <w:hyperlink r:id="rId158" w:history="1">
        <w:r w:rsidRPr="00EB2A53">
          <w:rPr>
            <w:rFonts w:ascii="inherit" w:eastAsia="Times New Roman" w:hAnsi="inherit" w:cs="Arial"/>
            <w:color w:val="005EA5"/>
            <w:sz w:val="36"/>
            <w:u w:val="single"/>
            <w:lang w:eastAsia="ru-RU"/>
          </w:rPr>
          <w:t>закона</w:t>
        </w:r>
      </w:hyperlink>
      <w:r w:rsidRPr="00EB2A53">
        <w:rPr>
          <w:rFonts w:ascii="Arial" w:eastAsia="Times New Roman" w:hAnsi="Arial" w:cs="Arial"/>
          <w:color w:val="000000"/>
          <w:sz w:val="36"/>
          <w:szCs w:val="36"/>
          <w:lang w:eastAsia="ru-RU"/>
        </w:rPr>
        <w:t> от 29 декабря 2013 г. N 273-ФЗ "Об образовании в Российской Федерации", в рамках которого за государственными органами государственной власти в сфере образования закреплены полномочия обеспечения осуществления мониторинга в системе</w:t>
      </w:r>
      <w:proofErr w:type="gramEnd"/>
      <w:r w:rsidRPr="00EB2A53">
        <w:rPr>
          <w:rFonts w:ascii="Arial" w:eastAsia="Times New Roman" w:hAnsi="Arial" w:cs="Arial"/>
          <w:color w:val="000000"/>
          <w:sz w:val="36"/>
          <w:szCs w:val="36"/>
          <w:lang w:eastAsia="ru-RU"/>
        </w:rPr>
        <w:t xml:space="preserve"> образования на федеральном уровне, а также реализации </w:t>
      </w:r>
      <w:hyperlink r:id="rId159" w:anchor="100116" w:history="1">
        <w:r w:rsidRPr="00EB2A53">
          <w:rPr>
            <w:rFonts w:ascii="inherit" w:eastAsia="Times New Roman" w:hAnsi="inherit" w:cs="Arial"/>
            <w:color w:val="005EA5"/>
            <w:sz w:val="36"/>
            <w:u w:val="single"/>
            <w:lang w:eastAsia="ru-RU"/>
          </w:rPr>
          <w:t>пункта 19</w:t>
        </w:r>
      </w:hyperlink>
      <w:r w:rsidRPr="00EB2A53">
        <w:rPr>
          <w:rFonts w:ascii="Arial" w:eastAsia="Times New Roman" w:hAnsi="Arial" w:cs="Arial"/>
          <w:color w:val="000000"/>
          <w:sz w:val="36"/>
          <w:szCs w:val="36"/>
          <w:lang w:eastAsia="ru-RU"/>
        </w:rPr>
        <w:t>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w:t>
      </w:r>
    </w:p>
    <w:p w:rsidR="00AF6C75" w:rsidRDefault="00AF6C75"/>
    <w:sectPr w:rsidR="00AF6C75" w:rsidSect="00AF6C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rsids>
    <w:rsidRoot w:val="00EB2A53"/>
    <w:rsid w:val="00147852"/>
    <w:rsid w:val="00636C20"/>
    <w:rsid w:val="00AF6C75"/>
    <w:rsid w:val="00EB2A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C75"/>
  </w:style>
  <w:style w:type="paragraph" w:styleId="1">
    <w:name w:val="heading 1"/>
    <w:basedOn w:val="a"/>
    <w:link w:val="10"/>
    <w:uiPriority w:val="9"/>
    <w:qFormat/>
    <w:rsid w:val="00EB2A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B2A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A5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B2A53"/>
    <w:rPr>
      <w:rFonts w:ascii="Times New Roman" w:eastAsia="Times New Roman" w:hAnsi="Times New Roman" w:cs="Times New Roman"/>
      <w:b/>
      <w:bCs/>
      <w:sz w:val="36"/>
      <w:szCs w:val="36"/>
      <w:lang w:eastAsia="ru-RU"/>
    </w:rPr>
  </w:style>
  <w:style w:type="paragraph" w:customStyle="1" w:styleId="pcenter">
    <w:name w:val="pcenter"/>
    <w:basedOn w:val="a"/>
    <w:rsid w:val="00EB2A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EB2A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B2A53"/>
    <w:rPr>
      <w:color w:val="0000FF"/>
      <w:u w:val="single"/>
    </w:rPr>
  </w:style>
  <w:style w:type="paragraph" w:customStyle="1" w:styleId="plevel2">
    <w:name w:val="p_level_2"/>
    <w:basedOn w:val="a"/>
    <w:rsid w:val="00EB2A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3">
    <w:name w:val="p_level_3"/>
    <w:basedOn w:val="a"/>
    <w:rsid w:val="00EB2A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EB2A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EB2A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40805833">
      <w:bodyDiv w:val="1"/>
      <w:marLeft w:val="0"/>
      <w:marRight w:val="0"/>
      <w:marTop w:val="0"/>
      <w:marBottom w:val="0"/>
      <w:divBdr>
        <w:top w:val="none" w:sz="0" w:space="0" w:color="auto"/>
        <w:left w:val="none" w:sz="0" w:space="0" w:color="auto"/>
        <w:bottom w:val="none" w:sz="0" w:space="0" w:color="auto"/>
        <w:right w:val="none" w:sz="0" w:space="0" w:color="auto"/>
      </w:divBdr>
      <w:divsChild>
        <w:div w:id="876894074">
          <w:marLeft w:val="0"/>
          <w:marRight w:val="0"/>
          <w:marTop w:val="0"/>
          <w:marBottom w:val="0"/>
          <w:divBdr>
            <w:top w:val="none" w:sz="0" w:space="0" w:color="auto"/>
            <w:left w:val="none" w:sz="0" w:space="0" w:color="auto"/>
            <w:bottom w:val="none" w:sz="0" w:space="0" w:color="auto"/>
            <w:right w:val="none" w:sz="0" w:space="0" w:color="auto"/>
          </w:divBdr>
        </w:div>
        <w:div w:id="354041110">
          <w:marLeft w:val="0"/>
          <w:marRight w:val="0"/>
          <w:marTop w:val="0"/>
          <w:marBottom w:val="0"/>
          <w:divBdr>
            <w:top w:val="none" w:sz="0" w:space="0" w:color="auto"/>
            <w:left w:val="none" w:sz="0" w:space="0" w:color="auto"/>
            <w:bottom w:val="none" w:sz="0" w:space="0" w:color="auto"/>
            <w:right w:val="none" w:sz="0" w:space="0" w:color="auto"/>
          </w:divBdr>
          <w:divsChild>
            <w:div w:id="2099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galacts.ru/doc/273_FZ-ob-obrazovanii/glava-3/" TargetMode="External"/><Relationship Id="rId117" Type="http://schemas.openxmlformats.org/officeDocument/2006/relationships/hyperlink" Target="http://legalacts.ru/doc/273_FZ-ob-obrazovanii/glava-12/statja-98.1/" TargetMode="External"/><Relationship Id="rId21" Type="http://schemas.openxmlformats.org/officeDocument/2006/relationships/hyperlink" Target="http://legalacts.ru/doc/273_FZ-ob-obrazovanii/glava-2/statja-16/" TargetMode="External"/><Relationship Id="rId42" Type="http://schemas.openxmlformats.org/officeDocument/2006/relationships/hyperlink" Target="http://legalacts.ru/doc/273_FZ-ob-obrazovanii/glava-4/statja-35/" TargetMode="External"/><Relationship Id="rId47" Type="http://schemas.openxmlformats.org/officeDocument/2006/relationships/hyperlink" Target="http://legalacts.ru/doc/273_FZ-ob-obrazovanii/glava-4/statja-40/" TargetMode="External"/><Relationship Id="rId63" Type="http://schemas.openxmlformats.org/officeDocument/2006/relationships/hyperlink" Target="http://legalacts.ru/doc/273_FZ-ob-obrazovanii/glava-6/statja-54/" TargetMode="External"/><Relationship Id="rId68" Type="http://schemas.openxmlformats.org/officeDocument/2006/relationships/hyperlink" Target="http://legalacts.ru/doc/273_FZ-ob-obrazovanii/glava-6/statja-59/" TargetMode="External"/><Relationship Id="rId84" Type="http://schemas.openxmlformats.org/officeDocument/2006/relationships/hyperlink" Target="http://legalacts.ru/doc/273_FZ-ob-obrazovanii/glava-9/" TargetMode="External"/><Relationship Id="rId89" Type="http://schemas.openxmlformats.org/officeDocument/2006/relationships/hyperlink" Target="http://legalacts.ru/doc/273_FZ-ob-obrazovanii/glava-10/statja-76/" TargetMode="External"/><Relationship Id="rId112" Type="http://schemas.openxmlformats.org/officeDocument/2006/relationships/hyperlink" Target="http://legalacts.ru/doc/273_FZ-ob-obrazovanii/glava-12/statja-95.1/" TargetMode="External"/><Relationship Id="rId133" Type="http://schemas.openxmlformats.org/officeDocument/2006/relationships/hyperlink" Target="http://legalacts.ru/doc/273_FZ-ob-obrazovanii/glava-15/statja-111/" TargetMode="External"/><Relationship Id="rId138" Type="http://schemas.openxmlformats.org/officeDocument/2006/relationships/hyperlink" Target="http://legalacts.ru/doc/prikaz-minobrnauki-rossii-ot-12092016-n-1175-ob-utverzhdenii/" TargetMode="External"/><Relationship Id="rId154" Type="http://schemas.openxmlformats.org/officeDocument/2006/relationships/hyperlink" Target="http://legalacts.ru/doc/pasport-prioritetnogo-proekta-sovremennaja-tsifrovaja-obrazovatelnaja-sreda-v-rossiiskoi/" TargetMode="External"/><Relationship Id="rId159" Type="http://schemas.openxmlformats.org/officeDocument/2006/relationships/hyperlink" Target="http://legalacts.ru/doc/rasporjazhenie-pravitelstva-rf-ot-03032015-n-349-r/" TargetMode="External"/><Relationship Id="rId16" Type="http://schemas.openxmlformats.org/officeDocument/2006/relationships/hyperlink" Target="http://legalacts.ru/doc/273_FZ-ob-obrazovanii/glava-2/statja-11/" TargetMode="External"/><Relationship Id="rId107" Type="http://schemas.openxmlformats.org/officeDocument/2006/relationships/hyperlink" Target="http://legalacts.ru/doc/273_FZ-ob-obrazovanii/glava-12/statja-91/" TargetMode="External"/><Relationship Id="rId11" Type="http://schemas.openxmlformats.org/officeDocument/2006/relationships/hyperlink" Target="http://legalacts.ru/doc/273_FZ-ob-obrazovanii/glava-1/statja-7/" TargetMode="External"/><Relationship Id="rId32" Type="http://schemas.openxmlformats.org/officeDocument/2006/relationships/hyperlink" Target="http://legalacts.ru/doc/273_FZ-ob-obrazovanii/glava-3/statja-26/" TargetMode="External"/><Relationship Id="rId37" Type="http://schemas.openxmlformats.org/officeDocument/2006/relationships/hyperlink" Target="http://legalacts.ru/doc/273_FZ-ob-obrazovanii/glava-3/statja-31/" TargetMode="External"/><Relationship Id="rId53" Type="http://schemas.openxmlformats.org/officeDocument/2006/relationships/hyperlink" Target="http://legalacts.ru/doc/273_FZ-ob-obrazovanii/glava-5/" TargetMode="External"/><Relationship Id="rId58" Type="http://schemas.openxmlformats.org/officeDocument/2006/relationships/hyperlink" Target="http://legalacts.ru/doc/273_FZ-ob-obrazovanii/glava-5/statja-50/" TargetMode="External"/><Relationship Id="rId74" Type="http://schemas.openxmlformats.org/officeDocument/2006/relationships/hyperlink" Target="http://legalacts.ru/doc/273_FZ-ob-obrazovanii/glava-7/statja-64/" TargetMode="External"/><Relationship Id="rId79" Type="http://schemas.openxmlformats.org/officeDocument/2006/relationships/hyperlink" Target="http://legalacts.ru/doc/273_FZ-ob-obrazovanii/glava-8/statja-68/" TargetMode="External"/><Relationship Id="rId102" Type="http://schemas.openxmlformats.org/officeDocument/2006/relationships/hyperlink" Target="http://legalacts.ru/doc/273_FZ-ob-obrazovanii/glava-11/statja-87/" TargetMode="External"/><Relationship Id="rId123" Type="http://schemas.openxmlformats.org/officeDocument/2006/relationships/hyperlink" Target="http://legalacts.ru/doc/273_FZ-ob-obrazovanii/glava-13/statja-103/" TargetMode="External"/><Relationship Id="rId128" Type="http://schemas.openxmlformats.org/officeDocument/2006/relationships/hyperlink" Target="http://legalacts.ru/doc/273_FZ-ob-obrazovanii/glava-14/statja-107/" TargetMode="External"/><Relationship Id="rId144" Type="http://schemas.openxmlformats.org/officeDocument/2006/relationships/hyperlink" Target="http://legalacts.ru/doc/prikaz-minobrnauki-rossii-ot-12092016-n-1180-ob-utverzhdenii/" TargetMode="External"/><Relationship Id="rId149" Type="http://schemas.openxmlformats.org/officeDocument/2006/relationships/hyperlink" Target="http://legalacts.ru/doc/pismo-minobrnauki-rossii-ot-01062017-n-lo-116405-ob-izmenenijakh/" TargetMode="External"/><Relationship Id="rId5" Type="http://schemas.openxmlformats.org/officeDocument/2006/relationships/hyperlink" Target="http://legalacts.ru/doc/273_FZ-ob-obrazovanii/glava-1/statja-1/" TargetMode="External"/><Relationship Id="rId90" Type="http://schemas.openxmlformats.org/officeDocument/2006/relationships/hyperlink" Target="http://legalacts.ru/doc/273_FZ-ob-obrazovanii/glava-11/" TargetMode="External"/><Relationship Id="rId95" Type="http://schemas.openxmlformats.org/officeDocument/2006/relationships/hyperlink" Target="http://legalacts.ru/doc/273_FZ-ob-obrazovanii/glava-11/statja-81/" TargetMode="External"/><Relationship Id="rId160" Type="http://schemas.openxmlformats.org/officeDocument/2006/relationships/fontTable" Target="fontTable.xml"/><Relationship Id="rId22" Type="http://schemas.openxmlformats.org/officeDocument/2006/relationships/hyperlink" Target="http://legalacts.ru/doc/273_FZ-ob-obrazovanii/glava-2/statja-17/" TargetMode="External"/><Relationship Id="rId27" Type="http://schemas.openxmlformats.org/officeDocument/2006/relationships/hyperlink" Target="http://legalacts.ru/doc/273_FZ-ob-obrazovanii/glava-3/statja-21/" TargetMode="External"/><Relationship Id="rId43" Type="http://schemas.openxmlformats.org/officeDocument/2006/relationships/hyperlink" Target="http://legalacts.ru/doc/273_FZ-ob-obrazovanii/glava-4/statja-36/" TargetMode="External"/><Relationship Id="rId48" Type="http://schemas.openxmlformats.org/officeDocument/2006/relationships/hyperlink" Target="http://legalacts.ru/doc/273_FZ-ob-obrazovanii/glava-4/statja-41/" TargetMode="External"/><Relationship Id="rId64" Type="http://schemas.openxmlformats.org/officeDocument/2006/relationships/hyperlink" Target="http://legalacts.ru/doc/273_FZ-ob-obrazovanii/glava-6/statja-55/" TargetMode="External"/><Relationship Id="rId69" Type="http://schemas.openxmlformats.org/officeDocument/2006/relationships/hyperlink" Target="http://legalacts.ru/doc/273_FZ-ob-obrazovanii/glava-6/statja-60/" TargetMode="External"/><Relationship Id="rId113" Type="http://schemas.openxmlformats.org/officeDocument/2006/relationships/hyperlink" Target="http://legalacts.ru/doc/273_FZ-ob-obrazovanii/glava-12/statja-95.2/" TargetMode="External"/><Relationship Id="rId118" Type="http://schemas.openxmlformats.org/officeDocument/2006/relationships/hyperlink" Target="http://legalacts.ru/doc/273_FZ-ob-obrazovanii/glava-13/" TargetMode="External"/><Relationship Id="rId134" Type="http://schemas.openxmlformats.org/officeDocument/2006/relationships/hyperlink" Target="http://legalacts.ru/doc/prikaz-minobrnauki-rossii-ot-29102014-n-1398/" TargetMode="External"/><Relationship Id="rId139" Type="http://schemas.openxmlformats.org/officeDocument/2006/relationships/hyperlink" Target="http://legalacts.ru/doc/273_FZ-ob-obrazovanii/glava-11/statja-81/" TargetMode="External"/><Relationship Id="rId80" Type="http://schemas.openxmlformats.org/officeDocument/2006/relationships/hyperlink" Target="http://legalacts.ru/doc/273_FZ-ob-obrazovanii/glava-8/statja-69/" TargetMode="External"/><Relationship Id="rId85" Type="http://schemas.openxmlformats.org/officeDocument/2006/relationships/hyperlink" Target="http://legalacts.ru/doc/273_FZ-ob-obrazovanii/glava-9/statja-73/" TargetMode="External"/><Relationship Id="rId150" Type="http://schemas.openxmlformats.org/officeDocument/2006/relationships/hyperlink" Target="http://legalacts.ru/doc/federalnyi-zakon-ot-01052017-n-93-fz-o-vnesenii-izmenenii/" TargetMode="External"/><Relationship Id="rId155" Type="http://schemas.openxmlformats.org/officeDocument/2006/relationships/hyperlink" Target="http://legalacts.ru/doc/273_FZ-ob-obrazovanii/" TargetMode="External"/><Relationship Id="rId12" Type="http://schemas.openxmlformats.org/officeDocument/2006/relationships/hyperlink" Target="http://legalacts.ru/doc/273_FZ-ob-obrazovanii/glava-1/statja-8/" TargetMode="External"/><Relationship Id="rId17" Type="http://schemas.openxmlformats.org/officeDocument/2006/relationships/hyperlink" Target="http://legalacts.ru/doc/273_FZ-ob-obrazovanii/glava-2/statja-12/" TargetMode="External"/><Relationship Id="rId33" Type="http://schemas.openxmlformats.org/officeDocument/2006/relationships/hyperlink" Target="http://legalacts.ru/doc/273_FZ-ob-obrazovanii/glava-3/statja-27/" TargetMode="External"/><Relationship Id="rId38" Type="http://schemas.openxmlformats.org/officeDocument/2006/relationships/hyperlink" Target="http://legalacts.ru/doc/273_FZ-ob-obrazovanii/glava-3/statja-32/" TargetMode="External"/><Relationship Id="rId59" Type="http://schemas.openxmlformats.org/officeDocument/2006/relationships/hyperlink" Target="http://legalacts.ru/doc/273_FZ-ob-obrazovanii/glava-5/statja-51/" TargetMode="External"/><Relationship Id="rId103" Type="http://schemas.openxmlformats.org/officeDocument/2006/relationships/hyperlink" Target="http://legalacts.ru/doc/273_FZ-ob-obrazovanii/glava-11/statja-88/" TargetMode="External"/><Relationship Id="rId108" Type="http://schemas.openxmlformats.org/officeDocument/2006/relationships/hyperlink" Target="http://legalacts.ru/doc/273_FZ-ob-obrazovanii/glava-12/statja-92/" TargetMode="External"/><Relationship Id="rId124" Type="http://schemas.openxmlformats.org/officeDocument/2006/relationships/hyperlink" Target="http://legalacts.ru/doc/273_FZ-ob-obrazovanii/glava-13/statja-104/" TargetMode="External"/><Relationship Id="rId129" Type="http://schemas.openxmlformats.org/officeDocument/2006/relationships/hyperlink" Target="http://legalacts.ru/doc/273_FZ-ob-obrazovanii/glava-15/" TargetMode="External"/><Relationship Id="rId20" Type="http://schemas.openxmlformats.org/officeDocument/2006/relationships/hyperlink" Target="http://legalacts.ru/doc/273_FZ-ob-obrazovanii/glava-2/statja-15/" TargetMode="External"/><Relationship Id="rId41" Type="http://schemas.openxmlformats.org/officeDocument/2006/relationships/hyperlink" Target="http://legalacts.ru/doc/273_FZ-ob-obrazovanii/glava-4/statja-34/" TargetMode="External"/><Relationship Id="rId54" Type="http://schemas.openxmlformats.org/officeDocument/2006/relationships/hyperlink" Target="http://legalacts.ru/doc/273_FZ-ob-obrazovanii/glava-5/statja-46/" TargetMode="External"/><Relationship Id="rId62" Type="http://schemas.openxmlformats.org/officeDocument/2006/relationships/hyperlink" Target="http://legalacts.ru/doc/273_FZ-ob-obrazovanii/glava-6/statja-53/" TargetMode="External"/><Relationship Id="rId70" Type="http://schemas.openxmlformats.org/officeDocument/2006/relationships/hyperlink" Target="http://legalacts.ru/doc/273_FZ-ob-obrazovanii/glava-6/statja-61/" TargetMode="External"/><Relationship Id="rId75" Type="http://schemas.openxmlformats.org/officeDocument/2006/relationships/hyperlink" Target="http://legalacts.ru/doc/273_FZ-ob-obrazovanii/glava-7/statja-65/" TargetMode="External"/><Relationship Id="rId83" Type="http://schemas.openxmlformats.org/officeDocument/2006/relationships/hyperlink" Target="http://legalacts.ru/doc/273_FZ-ob-obrazovanii/glava-8/statja-72/" TargetMode="External"/><Relationship Id="rId88" Type="http://schemas.openxmlformats.org/officeDocument/2006/relationships/hyperlink" Target="http://legalacts.ru/doc/273_FZ-ob-obrazovanii/glava-10/statja-75/" TargetMode="External"/><Relationship Id="rId91" Type="http://schemas.openxmlformats.org/officeDocument/2006/relationships/hyperlink" Target="http://legalacts.ru/doc/273_FZ-ob-obrazovanii/glava-11/statja-77/" TargetMode="External"/><Relationship Id="rId96" Type="http://schemas.openxmlformats.org/officeDocument/2006/relationships/hyperlink" Target="http://legalacts.ru/doc/273_FZ-ob-obrazovanii/glava-11/statja-82/" TargetMode="External"/><Relationship Id="rId111" Type="http://schemas.openxmlformats.org/officeDocument/2006/relationships/hyperlink" Target="http://legalacts.ru/doc/273_FZ-ob-obrazovanii/glava-12/statja-95/" TargetMode="External"/><Relationship Id="rId132" Type="http://schemas.openxmlformats.org/officeDocument/2006/relationships/hyperlink" Target="http://legalacts.ru/doc/273_FZ-ob-obrazovanii/glava-15/statja-110/" TargetMode="External"/><Relationship Id="rId140" Type="http://schemas.openxmlformats.org/officeDocument/2006/relationships/hyperlink" Target="http://legalacts.ru/doc/273_FZ-ob-obrazovanii/" TargetMode="External"/><Relationship Id="rId145" Type="http://schemas.openxmlformats.org/officeDocument/2006/relationships/hyperlink" Target="http://legalacts.ru/doc/273_FZ-ob-obrazovanii/glava-11/statja-81/" TargetMode="External"/><Relationship Id="rId153" Type="http://schemas.openxmlformats.org/officeDocument/2006/relationships/hyperlink" Target="http://legalacts.ru/doc/273_FZ-ob-obrazovanii/"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alacts.ru/doc/273_FZ-ob-obrazovanii/glava-1/statja-2/" TargetMode="External"/><Relationship Id="rId15" Type="http://schemas.openxmlformats.org/officeDocument/2006/relationships/hyperlink" Target="http://legalacts.ru/doc/273_FZ-ob-obrazovanii/glava-2/statja-10/" TargetMode="External"/><Relationship Id="rId23" Type="http://schemas.openxmlformats.org/officeDocument/2006/relationships/hyperlink" Target="http://legalacts.ru/doc/273_FZ-ob-obrazovanii/glava-2/statja-18/" TargetMode="External"/><Relationship Id="rId28" Type="http://schemas.openxmlformats.org/officeDocument/2006/relationships/hyperlink" Target="http://legalacts.ru/doc/273_FZ-ob-obrazovanii/glava-3/statja-22/" TargetMode="External"/><Relationship Id="rId36" Type="http://schemas.openxmlformats.org/officeDocument/2006/relationships/hyperlink" Target="http://legalacts.ru/doc/273_FZ-ob-obrazovanii/glava-3/statja-30/" TargetMode="External"/><Relationship Id="rId49" Type="http://schemas.openxmlformats.org/officeDocument/2006/relationships/hyperlink" Target="http://legalacts.ru/doc/273_FZ-ob-obrazovanii/glava-4/statja-42/" TargetMode="External"/><Relationship Id="rId57" Type="http://schemas.openxmlformats.org/officeDocument/2006/relationships/hyperlink" Target="http://legalacts.ru/doc/273_FZ-ob-obrazovanii/glava-5/statja-49/" TargetMode="External"/><Relationship Id="rId106" Type="http://schemas.openxmlformats.org/officeDocument/2006/relationships/hyperlink" Target="http://legalacts.ru/doc/273_FZ-ob-obrazovanii/glava-12/statja-90/" TargetMode="External"/><Relationship Id="rId114" Type="http://schemas.openxmlformats.org/officeDocument/2006/relationships/hyperlink" Target="http://legalacts.ru/doc/273_FZ-ob-obrazovanii/glava-12/statja-96/" TargetMode="External"/><Relationship Id="rId119" Type="http://schemas.openxmlformats.org/officeDocument/2006/relationships/hyperlink" Target="http://legalacts.ru/doc/273_FZ-ob-obrazovanii/glava-13/statja-99/" TargetMode="External"/><Relationship Id="rId127" Type="http://schemas.openxmlformats.org/officeDocument/2006/relationships/hyperlink" Target="http://legalacts.ru/doc/273_FZ-ob-obrazovanii/glava-14/statja-106/" TargetMode="External"/><Relationship Id="rId10" Type="http://schemas.openxmlformats.org/officeDocument/2006/relationships/hyperlink" Target="http://legalacts.ru/doc/273_FZ-ob-obrazovanii/glava-1/statja-6/" TargetMode="External"/><Relationship Id="rId31" Type="http://schemas.openxmlformats.org/officeDocument/2006/relationships/hyperlink" Target="http://legalacts.ru/doc/273_FZ-ob-obrazovanii/glava-3/statja-25/" TargetMode="External"/><Relationship Id="rId44" Type="http://schemas.openxmlformats.org/officeDocument/2006/relationships/hyperlink" Target="http://legalacts.ru/doc/273_FZ-ob-obrazovanii/glava-4/statja-37/" TargetMode="External"/><Relationship Id="rId52" Type="http://schemas.openxmlformats.org/officeDocument/2006/relationships/hyperlink" Target="http://legalacts.ru/doc/273_FZ-ob-obrazovanii/glava-4/statja-45/" TargetMode="External"/><Relationship Id="rId60" Type="http://schemas.openxmlformats.org/officeDocument/2006/relationships/hyperlink" Target="http://legalacts.ru/doc/273_FZ-ob-obrazovanii/glava-5/statja-52/" TargetMode="External"/><Relationship Id="rId65" Type="http://schemas.openxmlformats.org/officeDocument/2006/relationships/hyperlink" Target="http://legalacts.ru/doc/273_FZ-ob-obrazovanii/glava-6/statja-56/" TargetMode="External"/><Relationship Id="rId73" Type="http://schemas.openxmlformats.org/officeDocument/2006/relationships/hyperlink" Target="http://legalacts.ru/doc/273_FZ-ob-obrazovanii/glava-7/statja-63/" TargetMode="External"/><Relationship Id="rId78" Type="http://schemas.openxmlformats.org/officeDocument/2006/relationships/hyperlink" Target="http://legalacts.ru/doc/273_FZ-ob-obrazovanii/glava-8/" TargetMode="External"/><Relationship Id="rId81" Type="http://schemas.openxmlformats.org/officeDocument/2006/relationships/hyperlink" Target="http://legalacts.ru/doc/273_FZ-ob-obrazovanii/glava-8/statja-70/" TargetMode="External"/><Relationship Id="rId86" Type="http://schemas.openxmlformats.org/officeDocument/2006/relationships/hyperlink" Target="http://legalacts.ru/doc/273_FZ-ob-obrazovanii/glava-9/statja-74/" TargetMode="External"/><Relationship Id="rId94" Type="http://schemas.openxmlformats.org/officeDocument/2006/relationships/hyperlink" Target="http://legalacts.ru/doc/273_FZ-ob-obrazovanii/glava-11/statja-80/" TargetMode="External"/><Relationship Id="rId99" Type="http://schemas.openxmlformats.org/officeDocument/2006/relationships/hyperlink" Target="http://legalacts.ru/doc/273_FZ-ob-obrazovanii/glava-11/statja-85/" TargetMode="External"/><Relationship Id="rId101" Type="http://schemas.openxmlformats.org/officeDocument/2006/relationships/hyperlink" Target="http://legalacts.ru/doc/273_FZ-ob-obrazovanii/glava-11/statja-86/" TargetMode="External"/><Relationship Id="rId122" Type="http://schemas.openxmlformats.org/officeDocument/2006/relationships/hyperlink" Target="http://legalacts.ru/doc/273_FZ-ob-obrazovanii/glava-13/statja-102/" TargetMode="External"/><Relationship Id="rId130" Type="http://schemas.openxmlformats.org/officeDocument/2006/relationships/hyperlink" Target="http://legalacts.ru/doc/273_FZ-ob-obrazovanii/glava-15/statja-108/" TargetMode="External"/><Relationship Id="rId135" Type="http://schemas.openxmlformats.org/officeDocument/2006/relationships/hyperlink" Target="http://legalacts.ru/doc/273_FZ-ob-obrazovanii/" TargetMode="External"/><Relationship Id="rId143" Type="http://schemas.openxmlformats.org/officeDocument/2006/relationships/hyperlink" Target="http://legalacts.ru/doc/273_FZ-ob-obrazovanii/" TargetMode="External"/><Relationship Id="rId148" Type="http://schemas.openxmlformats.org/officeDocument/2006/relationships/hyperlink" Target="http://legalacts.ru/doc/273_FZ-ob-obrazovanii/" TargetMode="External"/><Relationship Id="rId151" Type="http://schemas.openxmlformats.org/officeDocument/2006/relationships/hyperlink" Target="http://legalacts.ru/doc/273_FZ-ob-obrazovanii/" TargetMode="External"/><Relationship Id="rId156" Type="http://schemas.openxmlformats.org/officeDocument/2006/relationships/hyperlink" Target="http://legalacts.ru/doc/rasporjazhenie-pravitelstva-rf-ot-01112013-n-2036-r/" TargetMode="External"/><Relationship Id="rId4" Type="http://schemas.openxmlformats.org/officeDocument/2006/relationships/hyperlink" Target="http://legalacts.ru/doc/273_FZ-ob-obrazovanii/glava-1/" TargetMode="External"/><Relationship Id="rId9" Type="http://schemas.openxmlformats.org/officeDocument/2006/relationships/hyperlink" Target="http://legalacts.ru/doc/273_FZ-ob-obrazovanii/glava-1/statja-5/" TargetMode="External"/><Relationship Id="rId13" Type="http://schemas.openxmlformats.org/officeDocument/2006/relationships/hyperlink" Target="http://legalacts.ru/doc/273_FZ-ob-obrazovanii/glava-1/statja-9/" TargetMode="External"/><Relationship Id="rId18" Type="http://schemas.openxmlformats.org/officeDocument/2006/relationships/hyperlink" Target="http://legalacts.ru/doc/273_FZ-ob-obrazovanii/glava-2/statja-13/" TargetMode="External"/><Relationship Id="rId39" Type="http://schemas.openxmlformats.org/officeDocument/2006/relationships/hyperlink" Target="http://legalacts.ru/doc/273_FZ-ob-obrazovanii/glava-4/" TargetMode="External"/><Relationship Id="rId109" Type="http://schemas.openxmlformats.org/officeDocument/2006/relationships/hyperlink" Target="http://legalacts.ru/doc/273_FZ-ob-obrazovanii/glava-12/statja-93/" TargetMode="External"/><Relationship Id="rId34" Type="http://schemas.openxmlformats.org/officeDocument/2006/relationships/hyperlink" Target="http://legalacts.ru/doc/273_FZ-ob-obrazovanii/glava-3/statja-28/" TargetMode="External"/><Relationship Id="rId50" Type="http://schemas.openxmlformats.org/officeDocument/2006/relationships/hyperlink" Target="http://legalacts.ru/doc/273_FZ-ob-obrazovanii/glava-4/statja-43/" TargetMode="External"/><Relationship Id="rId55" Type="http://schemas.openxmlformats.org/officeDocument/2006/relationships/hyperlink" Target="http://legalacts.ru/doc/273_FZ-ob-obrazovanii/glava-5/statja-47/" TargetMode="External"/><Relationship Id="rId76" Type="http://schemas.openxmlformats.org/officeDocument/2006/relationships/hyperlink" Target="http://legalacts.ru/doc/273_FZ-ob-obrazovanii/glava-7/statja-66/" TargetMode="External"/><Relationship Id="rId97" Type="http://schemas.openxmlformats.org/officeDocument/2006/relationships/hyperlink" Target="http://legalacts.ru/doc/273_FZ-ob-obrazovanii/glava-11/statja-83/" TargetMode="External"/><Relationship Id="rId104" Type="http://schemas.openxmlformats.org/officeDocument/2006/relationships/hyperlink" Target="http://legalacts.ru/doc/273_FZ-ob-obrazovanii/glava-12/" TargetMode="External"/><Relationship Id="rId120" Type="http://schemas.openxmlformats.org/officeDocument/2006/relationships/hyperlink" Target="http://legalacts.ru/doc/273_FZ-ob-obrazovanii/glava-13/statja-100/" TargetMode="External"/><Relationship Id="rId125" Type="http://schemas.openxmlformats.org/officeDocument/2006/relationships/hyperlink" Target="http://legalacts.ru/doc/273_FZ-ob-obrazovanii/glava-14/" TargetMode="External"/><Relationship Id="rId141" Type="http://schemas.openxmlformats.org/officeDocument/2006/relationships/hyperlink" Target="http://legalacts.ru/doc/prikaz-minobrnauki-rossii-ot-12092016-n-1176-ob-utverzhdenii/" TargetMode="External"/><Relationship Id="rId146" Type="http://schemas.openxmlformats.org/officeDocument/2006/relationships/hyperlink" Target="http://legalacts.ru/doc/273_FZ-ob-obrazovanii/" TargetMode="External"/><Relationship Id="rId7" Type="http://schemas.openxmlformats.org/officeDocument/2006/relationships/hyperlink" Target="http://legalacts.ru/doc/273_FZ-ob-obrazovanii/glava-1/statja-3/" TargetMode="External"/><Relationship Id="rId71" Type="http://schemas.openxmlformats.org/officeDocument/2006/relationships/hyperlink" Target="http://legalacts.ru/doc/273_FZ-ob-obrazovanii/glava-6/statja-62/" TargetMode="External"/><Relationship Id="rId92" Type="http://schemas.openxmlformats.org/officeDocument/2006/relationships/hyperlink" Target="http://legalacts.ru/doc/273_FZ-ob-obrazovanii/glava-11/statja-78/" TargetMode="External"/><Relationship Id="rId2" Type="http://schemas.openxmlformats.org/officeDocument/2006/relationships/settings" Target="settings.xml"/><Relationship Id="rId29" Type="http://schemas.openxmlformats.org/officeDocument/2006/relationships/hyperlink" Target="http://legalacts.ru/doc/273_FZ-ob-obrazovanii/glava-3/statja-23/" TargetMode="External"/><Relationship Id="rId24" Type="http://schemas.openxmlformats.org/officeDocument/2006/relationships/hyperlink" Target="http://legalacts.ru/doc/273_FZ-ob-obrazovanii/glava-2/statja-19/" TargetMode="External"/><Relationship Id="rId40" Type="http://schemas.openxmlformats.org/officeDocument/2006/relationships/hyperlink" Target="http://legalacts.ru/doc/273_FZ-ob-obrazovanii/glava-4/statja-33/" TargetMode="External"/><Relationship Id="rId45" Type="http://schemas.openxmlformats.org/officeDocument/2006/relationships/hyperlink" Target="http://legalacts.ru/doc/273_FZ-ob-obrazovanii/glava-4/statja-38/" TargetMode="External"/><Relationship Id="rId66" Type="http://schemas.openxmlformats.org/officeDocument/2006/relationships/hyperlink" Target="http://legalacts.ru/doc/273_FZ-ob-obrazovanii/glava-6/statja-57/" TargetMode="External"/><Relationship Id="rId87" Type="http://schemas.openxmlformats.org/officeDocument/2006/relationships/hyperlink" Target="http://legalacts.ru/doc/273_FZ-ob-obrazovanii/glava-10/" TargetMode="External"/><Relationship Id="rId110" Type="http://schemas.openxmlformats.org/officeDocument/2006/relationships/hyperlink" Target="http://legalacts.ru/doc/273_FZ-ob-obrazovanii/glava-12/statja-94/" TargetMode="External"/><Relationship Id="rId115" Type="http://schemas.openxmlformats.org/officeDocument/2006/relationships/hyperlink" Target="http://legalacts.ru/doc/273_FZ-ob-obrazovanii/glava-12/statja-97/" TargetMode="External"/><Relationship Id="rId131" Type="http://schemas.openxmlformats.org/officeDocument/2006/relationships/hyperlink" Target="http://legalacts.ru/doc/273_FZ-ob-obrazovanii/glava-15/statja-109/" TargetMode="External"/><Relationship Id="rId136" Type="http://schemas.openxmlformats.org/officeDocument/2006/relationships/hyperlink" Target="http://legalacts.ru/doc/prikaz-minobrnauki-rossii-ot-17042017-n-354-o-vnesenii/" TargetMode="External"/><Relationship Id="rId157" Type="http://schemas.openxmlformats.org/officeDocument/2006/relationships/hyperlink" Target="http://legalacts.ru/doc/metodicheskie-ukazanija-po-zapolneniiu-formy-monitoring-po-osnovnym-napravlenijam_1/" TargetMode="External"/><Relationship Id="rId61" Type="http://schemas.openxmlformats.org/officeDocument/2006/relationships/hyperlink" Target="http://legalacts.ru/doc/273_FZ-ob-obrazovanii/glava-6/" TargetMode="External"/><Relationship Id="rId82" Type="http://schemas.openxmlformats.org/officeDocument/2006/relationships/hyperlink" Target="http://legalacts.ru/doc/273_FZ-ob-obrazovanii/glava-8/statja-71/" TargetMode="External"/><Relationship Id="rId152" Type="http://schemas.openxmlformats.org/officeDocument/2006/relationships/hyperlink" Target="http://legalacts.ru/doc/prikaz-minobrnauki-rossii-ot-10022017-n-124-ob-utverzhdenii/" TargetMode="External"/><Relationship Id="rId19" Type="http://schemas.openxmlformats.org/officeDocument/2006/relationships/hyperlink" Target="http://legalacts.ru/doc/273_FZ-ob-obrazovanii/glava-2/statja-14/" TargetMode="External"/><Relationship Id="rId14" Type="http://schemas.openxmlformats.org/officeDocument/2006/relationships/hyperlink" Target="http://legalacts.ru/doc/273_FZ-ob-obrazovanii/glava-2/" TargetMode="External"/><Relationship Id="rId30" Type="http://schemas.openxmlformats.org/officeDocument/2006/relationships/hyperlink" Target="http://legalacts.ru/doc/273_FZ-ob-obrazovanii/glava-3/statja-24/" TargetMode="External"/><Relationship Id="rId35" Type="http://schemas.openxmlformats.org/officeDocument/2006/relationships/hyperlink" Target="http://legalacts.ru/doc/273_FZ-ob-obrazovanii/glava-3/statja-29/" TargetMode="External"/><Relationship Id="rId56" Type="http://schemas.openxmlformats.org/officeDocument/2006/relationships/hyperlink" Target="http://legalacts.ru/doc/273_FZ-ob-obrazovanii/glava-5/statja-48/" TargetMode="External"/><Relationship Id="rId77" Type="http://schemas.openxmlformats.org/officeDocument/2006/relationships/hyperlink" Target="http://legalacts.ru/doc/273_FZ-ob-obrazovanii/glava-7/statja-67/" TargetMode="External"/><Relationship Id="rId100" Type="http://schemas.openxmlformats.org/officeDocument/2006/relationships/hyperlink" Target="http://legalacts.ru/doc/273_FZ-ob-obrazovanii/glava-11/statja-85.1/" TargetMode="External"/><Relationship Id="rId105" Type="http://schemas.openxmlformats.org/officeDocument/2006/relationships/hyperlink" Target="http://legalacts.ru/doc/273_FZ-ob-obrazovanii/glava-12/statja-89/" TargetMode="External"/><Relationship Id="rId126" Type="http://schemas.openxmlformats.org/officeDocument/2006/relationships/hyperlink" Target="http://legalacts.ru/doc/273_FZ-ob-obrazovanii/glava-14/statja-105/" TargetMode="External"/><Relationship Id="rId147" Type="http://schemas.openxmlformats.org/officeDocument/2006/relationships/hyperlink" Target="http://legalacts.ru/doc/perechen-osnovnykh-normativnykh-pravovykh-aktov-neobkhodimykh-dlja-rukovodstva-i/" TargetMode="External"/><Relationship Id="rId8" Type="http://schemas.openxmlformats.org/officeDocument/2006/relationships/hyperlink" Target="http://legalacts.ru/doc/273_FZ-ob-obrazovanii/glava-1/statja-4/" TargetMode="External"/><Relationship Id="rId51" Type="http://schemas.openxmlformats.org/officeDocument/2006/relationships/hyperlink" Target="http://legalacts.ru/doc/273_FZ-ob-obrazovanii/glava-4/statja-44/" TargetMode="External"/><Relationship Id="rId72" Type="http://schemas.openxmlformats.org/officeDocument/2006/relationships/hyperlink" Target="http://legalacts.ru/doc/273_FZ-ob-obrazovanii/glava-7/" TargetMode="External"/><Relationship Id="rId93" Type="http://schemas.openxmlformats.org/officeDocument/2006/relationships/hyperlink" Target="http://legalacts.ru/doc/273_FZ-ob-obrazovanii/glava-11/statja-79/" TargetMode="External"/><Relationship Id="rId98" Type="http://schemas.openxmlformats.org/officeDocument/2006/relationships/hyperlink" Target="http://legalacts.ru/doc/273_FZ-ob-obrazovanii/glava-11/statja-84/" TargetMode="External"/><Relationship Id="rId121" Type="http://schemas.openxmlformats.org/officeDocument/2006/relationships/hyperlink" Target="http://legalacts.ru/doc/273_FZ-ob-obrazovanii/glava-13/statja-101/" TargetMode="External"/><Relationship Id="rId142" Type="http://schemas.openxmlformats.org/officeDocument/2006/relationships/hyperlink" Target="http://legalacts.ru/doc/273_FZ-ob-obrazovanii/glava-11/statja-81/" TargetMode="External"/><Relationship Id="rId3" Type="http://schemas.openxmlformats.org/officeDocument/2006/relationships/webSettings" Target="webSettings.xml"/><Relationship Id="rId25" Type="http://schemas.openxmlformats.org/officeDocument/2006/relationships/hyperlink" Target="http://legalacts.ru/doc/273_FZ-ob-obrazovanii/glava-2/statja-20/" TargetMode="External"/><Relationship Id="rId46" Type="http://schemas.openxmlformats.org/officeDocument/2006/relationships/hyperlink" Target="http://legalacts.ru/doc/273_FZ-ob-obrazovanii/glava-4/statja-39/" TargetMode="External"/><Relationship Id="rId67" Type="http://schemas.openxmlformats.org/officeDocument/2006/relationships/hyperlink" Target="http://legalacts.ru/doc/273_FZ-ob-obrazovanii/glava-6/statja-58/" TargetMode="External"/><Relationship Id="rId116" Type="http://schemas.openxmlformats.org/officeDocument/2006/relationships/hyperlink" Target="http://legalacts.ru/doc/273_FZ-ob-obrazovanii/glava-12/statja-98/" TargetMode="External"/><Relationship Id="rId137" Type="http://schemas.openxmlformats.org/officeDocument/2006/relationships/hyperlink" Target="http://legalacts.ru/doc/273_FZ-ob-obrazovanii/" TargetMode="External"/><Relationship Id="rId158" Type="http://schemas.openxmlformats.org/officeDocument/2006/relationships/hyperlink" Target="http://legalacts.ru/doc/273_FZ-ob-obrazova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4931</Words>
  <Characters>28109</Characters>
  <Application>Microsoft Office Word</Application>
  <DocSecurity>0</DocSecurity>
  <Lines>234</Lines>
  <Paragraphs>65</Paragraphs>
  <ScaleCrop>false</ScaleCrop>
  <Company>Reanimator Extreme Edition</Company>
  <LinksUpToDate>false</LinksUpToDate>
  <CharactersWithSpaces>32975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Ильясхан</cp:lastModifiedBy>
  <cp:revision>2</cp:revision>
  <dcterms:created xsi:type="dcterms:W3CDTF">2018-10-08T07:12:00Z</dcterms:created>
  <dcterms:modified xsi:type="dcterms:W3CDTF">2018-10-08T07:12:00Z</dcterms:modified>
</cp:coreProperties>
</file>