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92" w:rsidRPr="00877060" w:rsidRDefault="00226D84">
      <w:pPr>
        <w:rPr>
          <w:color w:val="00B0F0"/>
          <w:sz w:val="28"/>
          <w:szCs w:val="28"/>
        </w:rPr>
      </w:pPr>
      <w:r w:rsidRPr="00877060">
        <w:rPr>
          <w:color w:val="00B0F0"/>
          <w:sz w:val="28"/>
          <w:szCs w:val="28"/>
        </w:rPr>
        <w:t>Отчет  о проведеенной  Акции кодню  защитника  Отечества «Армейский  чемоданчик» в  МКОУ  «Тляхская  СОШ»</w:t>
      </w:r>
    </w:p>
    <w:p w:rsidR="00226D84" w:rsidRPr="00877060" w:rsidRDefault="00226D84">
      <w:pPr>
        <w:rPr>
          <w:color w:val="00B0F0"/>
          <w:sz w:val="28"/>
          <w:szCs w:val="28"/>
        </w:rPr>
      </w:pPr>
      <w:r w:rsidRPr="00877060">
        <w:rPr>
          <w:color w:val="00B0F0"/>
          <w:sz w:val="28"/>
          <w:szCs w:val="28"/>
        </w:rPr>
        <w:t xml:space="preserve">   Согласно  письму  №06-1311/10-18/19 от  12  февраля2019 года с  целью приобщения  школьников  к  </w:t>
      </w:r>
      <w:r w:rsidR="00F0097A" w:rsidRPr="00877060">
        <w:rPr>
          <w:color w:val="00B0F0"/>
          <w:sz w:val="28"/>
          <w:szCs w:val="28"/>
        </w:rPr>
        <w:t>изучению  традиций и  истории  защиты Отечества  на  примере своей  семьи  в  школе  провели  Акцию  «Армейский  чемоданчик» .</w:t>
      </w:r>
    </w:p>
    <w:p w:rsidR="00F0097A" w:rsidRPr="00877060" w:rsidRDefault="00F0097A">
      <w:pPr>
        <w:rPr>
          <w:color w:val="00B0F0"/>
          <w:sz w:val="28"/>
          <w:szCs w:val="28"/>
        </w:rPr>
      </w:pPr>
      <w:r w:rsidRPr="00877060">
        <w:rPr>
          <w:color w:val="00B0F0"/>
          <w:sz w:val="28"/>
          <w:szCs w:val="28"/>
        </w:rPr>
        <w:t xml:space="preserve">Акция  проводилась в 2 этапа. Первый этап проходил с 11 по 16 февраль. Школьники собирали предметы быта и досуга членов своей семьи, прошедшие срочную или профессиональную службу, и собирали их настоящие или импровизированные чемоданы. </w:t>
      </w:r>
    </w:p>
    <w:p w:rsidR="00F0097A" w:rsidRPr="00877060" w:rsidRDefault="00F0097A">
      <w:pPr>
        <w:rPr>
          <w:color w:val="00B0F0"/>
          <w:sz w:val="28"/>
          <w:szCs w:val="28"/>
        </w:rPr>
      </w:pPr>
      <w:r w:rsidRPr="00877060">
        <w:rPr>
          <w:color w:val="00B0F0"/>
          <w:sz w:val="28"/>
          <w:szCs w:val="28"/>
        </w:rPr>
        <w:t>Второй этап проходил с 19 по 22 февраль, классными руководителями проводились классные часы , в рамках которых рассказывали своим одноклассникам об истории своего защитника Отечества и демонстрировали предметы, которые находились в чемодане.</w:t>
      </w:r>
    </w:p>
    <w:p w:rsidR="00F0097A" w:rsidRPr="00877060" w:rsidRDefault="00F0097A">
      <w:pPr>
        <w:rPr>
          <w:color w:val="00B0F0"/>
          <w:sz w:val="28"/>
          <w:szCs w:val="28"/>
        </w:rPr>
      </w:pPr>
      <w:r w:rsidRPr="00877060">
        <w:rPr>
          <w:color w:val="00B0F0"/>
          <w:sz w:val="28"/>
          <w:szCs w:val="28"/>
        </w:rPr>
        <w:t xml:space="preserve">В  фойе  школы  организовали  выставку, где  содержимое  чемоданов  выставлено  на  обзор , и </w:t>
      </w:r>
      <w:r w:rsidR="00877060" w:rsidRPr="00877060">
        <w:rPr>
          <w:color w:val="00B0F0"/>
          <w:sz w:val="28"/>
          <w:szCs w:val="28"/>
        </w:rPr>
        <w:t xml:space="preserve"> рассказывали  всем  желающим об  заинтересованных их  предметах, а также оформили  стенд   «Наш  земляк- наша  гордость»</w:t>
      </w:r>
    </w:p>
    <w:sectPr w:rsidR="00F0097A" w:rsidRPr="00877060" w:rsidSect="009F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775" w:rsidRDefault="00560775" w:rsidP="00226D84">
      <w:pPr>
        <w:spacing w:after="0" w:line="240" w:lineRule="auto"/>
      </w:pPr>
      <w:r>
        <w:separator/>
      </w:r>
    </w:p>
  </w:endnote>
  <w:endnote w:type="continuationSeparator" w:id="1">
    <w:p w:rsidR="00560775" w:rsidRDefault="00560775" w:rsidP="0022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775" w:rsidRDefault="00560775" w:rsidP="00226D84">
      <w:pPr>
        <w:spacing w:after="0" w:line="240" w:lineRule="auto"/>
      </w:pPr>
      <w:r>
        <w:separator/>
      </w:r>
    </w:p>
  </w:footnote>
  <w:footnote w:type="continuationSeparator" w:id="1">
    <w:p w:rsidR="00560775" w:rsidRDefault="00560775" w:rsidP="00226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D84"/>
    <w:rsid w:val="00226D84"/>
    <w:rsid w:val="00560775"/>
    <w:rsid w:val="00877060"/>
    <w:rsid w:val="009F3892"/>
    <w:rsid w:val="00F0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6D84"/>
  </w:style>
  <w:style w:type="paragraph" w:styleId="a5">
    <w:name w:val="footer"/>
    <w:basedOn w:val="a"/>
    <w:link w:val="a6"/>
    <w:uiPriority w:val="99"/>
    <w:semiHidden/>
    <w:unhideWhenUsed/>
    <w:rsid w:val="00226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6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Илясхан</cp:lastModifiedBy>
  <cp:revision>2</cp:revision>
  <dcterms:created xsi:type="dcterms:W3CDTF">2019-02-22T06:16:00Z</dcterms:created>
  <dcterms:modified xsi:type="dcterms:W3CDTF">2019-02-22T06:41:00Z</dcterms:modified>
</cp:coreProperties>
</file>